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22F5" w14:textId="0AAB3D89" w:rsidR="008A1057" w:rsidRPr="008A1057" w:rsidRDefault="008A1057" w:rsidP="008A1057">
      <w:pPr>
        <w:spacing w:line="276" w:lineRule="auto"/>
        <w:ind w:left="-199"/>
        <w:jc w:val="center"/>
        <w:rPr>
          <w:rFonts w:asciiTheme="minorBidi" w:hAnsiTheme="minorBidi"/>
          <w:b/>
          <w:bCs/>
          <w:color w:val="0070C0"/>
          <w:sz w:val="32"/>
          <w:szCs w:val="32"/>
          <w:rtl/>
        </w:rPr>
      </w:pPr>
      <w:r w:rsidRPr="008A1057">
        <w:rPr>
          <w:rFonts w:asciiTheme="minorBidi" w:hAnsiTheme="minorBidi"/>
          <w:b/>
          <w:bCs/>
          <w:color w:val="0070C0"/>
          <w:sz w:val="32"/>
          <w:szCs w:val="32"/>
          <w:rtl/>
        </w:rPr>
        <w:t>אני והפחד, ביחד.</w:t>
      </w:r>
    </w:p>
    <w:p w14:paraId="2B146FFB" w14:textId="15DCDB66" w:rsidR="00802376" w:rsidRPr="008A1057" w:rsidRDefault="00802376" w:rsidP="008A1057">
      <w:pPr>
        <w:spacing w:line="360" w:lineRule="auto"/>
        <w:ind w:left="-199"/>
        <w:jc w:val="center"/>
        <w:rPr>
          <w:rFonts w:asciiTheme="minorBidi" w:hAnsiTheme="minorBidi"/>
          <w:b/>
          <w:bCs/>
          <w:color w:val="0070C0"/>
          <w:rtl/>
        </w:rPr>
      </w:pPr>
      <w:r w:rsidRPr="008A1057">
        <w:rPr>
          <w:rFonts w:asciiTheme="minorBidi" w:hAnsiTheme="minorBidi"/>
          <w:b/>
          <w:bCs/>
          <w:color w:val="0070C0"/>
          <w:rtl/>
        </w:rPr>
        <w:t xml:space="preserve">המלצות קריאה </w:t>
      </w:r>
      <w:r w:rsidR="007A1288" w:rsidRPr="008A1057">
        <w:rPr>
          <w:rFonts w:asciiTheme="minorBidi" w:hAnsiTheme="minorBidi"/>
          <w:b/>
          <w:bCs/>
          <w:color w:val="0070C0"/>
          <w:rtl/>
        </w:rPr>
        <w:t>להורים ולגננות בימי הקורונה</w:t>
      </w:r>
    </w:p>
    <w:p w14:paraId="4A18CCDF" w14:textId="6B558AD3" w:rsidR="00802376" w:rsidRPr="008A1057" w:rsidRDefault="00802376" w:rsidP="008A1057">
      <w:pPr>
        <w:spacing w:line="360" w:lineRule="auto"/>
        <w:jc w:val="center"/>
        <w:rPr>
          <w:rFonts w:asciiTheme="minorBidi" w:hAnsiTheme="minorBidi"/>
          <w:b/>
          <w:bCs/>
          <w:sz w:val="18"/>
          <w:szCs w:val="18"/>
          <w:rtl/>
        </w:rPr>
      </w:pPr>
      <w:r w:rsidRPr="008A1057">
        <w:rPr>
          <w:rFonts w:asciiTheme="minorBidi" w:hAnsiTheme="minorBidi"/>
          <w:b/>
          <w:bCs/>
          <w:sz w:val="18"/>
          <w:szCs w:val="18"/>
          <w:rtl/>
        </w:rPr>
        <w:t>אגף החינוך חוף הכרמל והמרכז לספרות ילדים ע"ש מרים רות, מכללת אורנים</w:t>
      </w:r>
    </w:p>
    <w:p w14:paraId="2C661A37" w14:textId="4B2C9D77" w:rsidR="00A83D36" w:rsidRDefault="008A1057" w:rsidP="008A1057">
      <w:pPr>
        <w:pStyle w:val="NormalWeb"/>
        <w:shd w:val="clear" w:color="auto" w:fill="FFFFFF"/>
        <w:bidi/>
        <w:spacing w:before="0" w:beforeAutospacing="0" w:after="90" w:afterAutospacing="0" w:line="360" w:lineRule="auto"/>
        <w:jc w:val="both"/>
        <w:rPr>
          <w:rFonts w:asciiTheme="minorBidi" w:hAnsiTheme="minorBidi" w:cstheme="minorBidi"/>
          <w:color w:val="1D2129"/>
          <w:sz w:val="21"/>
          <w:szCs w:val="21"/>
          <w:rtl/>
        </w:rPr>
      </w:pPr>
      <w:r w:rsidRPr="008A1057">
        <w:rPr>
          <w:rFonts w:asciiTheme="minorBidi" w:hAnsiTheme="minorBidi" w:cstheme="minorBidi"/>
          <w:color w:val="1D2129"/>
          <w:sz w:val="21"/>
          <w:szCs w:val="21"/>
          <w:rtl/>
        </w:rPr>
        <w:t>צוות הפיתוח של מרכז מרים רות לספרות ילדים, יצר רשימה של ספרים המותאמים לימים מאתגרים אלו ונותנים לגיטימציה לפחדים של הילדים, העולים כעת, אולי יותר מתמיד</w:t>
      </w:r>
      <w:r w:rsidRPr="008A1057">
        <w:rPr>
          <w:rFonts w:asciiTheme="minorBidi" w:hAnsiTheme="minorBidi" w:cstheme="minorBidi"/>
          <w:color w:val="1D2129"/>
          <w:sz w:val="21"/>
          <w:szCs w:val="21"/>
        </w:rPr>
        <w:t>.</w:t>
      </w:r>
      <w:r>
        <w:rPr>
          <w:rFonts w:asciiTheme="minorBidi" w:hAnsiTheme="minorBidi" w:cstheme="minorBidi" w:hint="cs"/>
          <w:color w:val="1D2129"/>
          <w:sz w:val="21"/>
          <w:szCs w:val="21"/>
          <w:rtl/>
        </w:rPr>
        <w:t xml:space="preserve"> </w:t>
      </w:r>
    </w:p>
    <w:p w14:paraId="3CE76226" w14:textId="63AE9644" w:rsidR="00D500BF" w:rsidRPr="00CF0869" w:rsidRDefault="008A1057" w:rsidP="00CF0869">
      <w:pPr>
        <w:pStyle w:val="NormalWeb"/>
        <w:shd w:val="clear" w:color="auto" w:fill="FFFFFF"/>
        <w:bidi/>
        <w:spacing w:before="0" w:beforeAutospacing="0" w:after="90" w:afterAutospacing="0" w:line="360" w:lineRule="auto"/>
        <w:jc w:val="both"/>
        <w:rPr>
          <w:rFonts w:asciiTheme="minorBidi" w:hAnsiTheme="minorBidi" w:cstheme="minorBidi"/>
          <w:color w:val="1D2129"/>
          <w:sz w:val="21"/>
          <w:szCs w:val="21"/>
          <w:rtl/>
        </w:rPr>
      </w:pPr>
      <w:r>
        <w:rPr>
          <w:rFonts w:asciiTheme="minorBidi" w:hAnsiTheme="minorBidi" w:cstheme="minorBidi" w:hint="cs"/>
          <w:color w:val="1D2129"/>
          <w:sz w:val="21"/>
          <w:szCs w:val="21"/>
          <w:rtl/>
        </w:rPr>
        <w:t>יותר ויותר הורים מדווחים על פחדים שצפים ועולים</w:t>
      </w:r>
      <w:r w:rsidR="00A83D36">
        <w:rPr>
          <w:rFonts w:asciiTheme="minorBidi" w:hAnsiTheme="minorBidi" w:cstheme="minorBidi" w:hint="cs"/>
          <w:color w:val="1D2129"/>
          <w:sz w:val="21"/>
          <w:szCs w:val="21"/>
          <w:rtl/>
        </w:rPr>
        <w:t xml:space="preserve"> אצל הילדים בגיל הרך</w:t>
      </w:r>
      <w:r>
        <w:rPr>
          <w:rFonts w:asciiTheme="minorBidi" w:hAnsiTheme="minorBidi" w:cstheme="minorBidi" w:hint="cs"/>
          <w:color w:val="1D2129"/>
          <w:sz w:val="21"/>
          <w:szCs w:val="21"/>
          <w:rtl/>
        </w:rPr>
        <w:t>. חלקם רציונליים וחלקם פחות. כולם מותאמים לגיל ולמצב המאתגר ושובר השגרה שהילדים חווים בכל יום, בעודם חשופים לחלקי אינפורמציה מהחדשות ולחרדה של ההורים.</w:t>
      </w:r>
      <w:r w:rsidR="00A83D36" w:rsidRPr="00A83D36">
        <w:rPr>
          <w:rFonts w:asciiTheme="minorBidi" w:hAnsiTheme="minorBidi" w:cstheme="minorBidi" w:hint="cs"/>
          <w:color w:val="1D2129"/>
          <w:sz w:val="21"/>
          <w:szCs w:val="21"/>
          <w:rtl/>
        </w:rPr>
        <w:t xml:space="preserve"> </w:t>
      </w:r>
      <w:r w:rsidR="00A83D36">
        <w:rPr>
          <w:rFonts w:asciiTheme="minorBidi" w:hAnsiTheme="minorBidi" w:cstheme="minorBidi" w:hint="cs"/>
          <w:color w:val="1D2129"/>
          <w:sz w:val="21"/>
          <w:szCs w:val="21"/>
          <w:rtl/>
        </w:rPr>
        <w:t>לא רק הפחת ממחלת הקורונה. אלו ימים בהם עולים פחדים נוספים, לכאורה אינם קשורים, אבל נוכחים כעת יותר: פחד ממוות, מחיות טרף, מנחשים ומפלצות, ממלחמה, מגנבים, מהחושך  ועוד.</w:t>
      </w:r>
    </w:p>
    <w:p w14:paraId="476D8311" w14:textId="7B5AD900" w:rsidR="008A1057" w:rsidRPr="008A1057" w:rsidRDefault="00634887" w:rsidP="008A1057">
      <w:pPr>
        <w:pStyle w:val="NormalWeb"/>
        <w:shd w:val="clear" w:color="auto" w:fill="FFFFFF"/>
        <w:bidi/>
        <w:spacing w:before="0" w:beforeAutospacing="0" w:after="90" w:afterAutospacing="0" w:line="360" w:lineRule="auto"/>
        <w:jc w:val="both"/>
        <w:rPr>
          <w:rFonts w:asciiTheme="minorBidi" w:hAnsiTheme="minorBidi" w:cstheme="minorBidi"/>
          <w:color w:val="1D2129"/>
          <w:sz w:val="21"/>
          <w:szCs w:val="21"/>
        </w:rPr>
      </w:pPr>
      <w:r>
        <w:rPr>
          <w:noProof/>
        </w:rPr>
        <w:drawing>
          <wp:anchor distT="0" distB="0" distL="114300" distR="114300" simplePos="0" relativeHeight="251658240" behindDoc="0" locked="0" layoutInCell="1" allowOverlap="1" wp14:anchorId="65DD1AC2" wp14:editId="432C331A">
            <wp:simplePos x="0" y="0"/>
            <wp:positionH relativeFrom="margin">
              <wp:posOffset>-685761</wp:posOffset>
            </wp:positionH>
            <wp:positionV relativeFrom="margin">
              <wp:posOffset>3277741</wp:posOffset>
            </wp:positionV>
            <wp:extent cx="1203325" cy="1203325"/>
            <wp:effectExtent l="0" t="0" r="0" b="0"/>
            <wp:wrapSquare wrapText="bothSides"/>
            <wp:docPr id="14" name="תמונה 14" descr="לאן הולכות הדאגות בלילות / אנתוני בראון | ספרי ילדים | ילדים ונוע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אן הולכות הדאגות בלילות / אנתוני בראון | ספרי ילדים | ילדים ונוער ..."/>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03325"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57" w:rsidRPr="008A1057">
        <w:rPr>
          <w:rFonts w:asciiTheme="minorBidi" w:hAnsiTheme="minorBidi" w:cstheme="minorBidi"/>
          <w:color w:val="1D2129"/>
          <w:sz w:val="21"/>
          <w:szCs w:val="21"/>
          <w:rtl/>
        </w:rPr>
        <w:t>הפחדים העולים בספרים שלפניכם, מאפשרים הזדהות ודרכי התמודדות, מעודדים שיתוף ואומץ לב. פרספקטיבות חדשות נוצרות עם ההתמודדות והשיח על הפחד, ויש שימוש בהומור, כמובן, ככלי מרכזי בפירוק הפחד. הצחוק מנטרל את החשש ופותר את המצב</w:t>
      </w:r>
      <w:r w:rsidR="008A1057" w:rsidRPr="008A1057">
        <w:rPr>
          <w:rFonts w:asciiTheme="minorBidi" w:hAnsiTheme="minorBidi" w:cstheme="minorBidi"/>
          <w:color w:val="1D2129"/>
          <w:sz w:val="21"/>
          <w:szCs w:val="21"/>
        </w:rPr>
        <w:t>.</w:t>
      </w:r>
    </w:p>
    <w:p w14:paraId="4F49ECD4" w14:textId="5F2075FA" w:rsidR="008A1057" w:rsidRPr="008A1057" w:rsidRDefault="008A105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Pr>
      </w:pPr>
      <w:r w:rsidRPr="008A1057">
        <w:rPr>
          <w:rFonts w:asciiTheme="minorBidi" w:hAnsiTheme="minorBidi" w:cstheme="minorBidi"/>
          <w:color w:val="1D2129"/>
          <w:sz w:val="21"/>
          <w:szCs w:val="21"/>
          <w:rtl/>
        </w:rPr>
        <w:t>לפניכן כמה ספרי ילדים לגיל הרך, העוסקים בהתמודדות עם פחדים וחששות</w:t>
      </w:r>
      <w:r w:rsidRPr="008A1057">
        <w:rPr>
          <w:rFonts w:asciiTheme="minorBidi" w:hAnsiTheme="minorBidi" w:cstheme="minorBidi"/>
          <w:color w:val="1D2129"/>
          <w:sz w:val="21"/>
          <w:szCs w:val="21"/>
        </w:rPr>
        <w:t>:</w:t>
      </w:r>
    </w:p>
    <w:p w14:paraId="620F700F" w14:textId="7FAD9E14" w:rsidR="008A1057" w:rsidRPr="008A1057" w:rsidRDefault="008A1057" w:rsidP="008A1057">
      <w:pPr>
        <w:pStyle w:val="NormalWeb"/>
        <w:shd w:val="clear" w:color="auto" w:fill="FFFFFF"/>
        <w:bidi/>
        <w:spacing w:before="0" w:beforeAutospacing="0" w:after="90" w:afterAutospacing="0" w:line="360" w:lineRule="auto"/>
        <w:jc w:val="both"/>
        <w:rPr>
          <w:rFonts w:asciiTheme="minorBidi" w:hAnsiTheme="minorBidi" w:cstheme="minorBidi"/>
          <w:color w:val="1D2129"/>
          <w:sz w:val="21"/>
          <w:szCs w:val="21"/>
        </w:rPr>
      </w:pPr>
      <w:r w:rsidRPr="00A83D36">
        <w:rPr>
          <w:rFonts w:asciiTheme="minorBidi" w:hAnsiTheme="minorBidi" w:cstheme="minorBidi"/>
          <w:b/>
          <w:bCs/>
          <w:color w:val="1D2129"/>
          <w:sz w:val="21"/>
          <w:szCs w:val="21"/>
          <w:rtl/>
        </w:rPr>
        <w:t>לאן הולכות הדאגות בלילות / אנתוני בראון</w:t>
      </w:r>
      <w:r w:rsidRPr="008A1057">
        <w:rPr>
          <w:rFonts w:asciiTheme="minorBidi" w:hAnsiTheme="minorBidi" w:cstheme="minorBidi"/>
          <w:color w:val="1D2129"/>
          <w:sz w:val="21"/>
          <w:szCs w:val="21"/>
          <w:rtl/>
        </w:rPr>
        <w:t xml:space="preserve"> - מספר על ילד שבלילה צצות במחשבותיו דאגות רבות, ויום אחד הוא מקבל מסבתא מתנה קסומה: בובת הדאגות שעוזרת לו להתמודד עם הפחדים ולשחרר אותם</w:t>
      </w:r>
      <w:r w:rsidRPr="008A1057">
        <w:rPr>
          <w:rFonts w:asciiTheme="minorBidi" w:hAnsiTheme="minorBidi" w:cstheme="minorBidi"/>
          <w:color w:val="1D2129"/>
          <w:sz w:val="21"/>
          <w:szCs w:val="21"/>
        </w:rPr>
        <w:t>.</w:t>
      </w:r>
      <w:r w:rsidR="00D500BF" w:rsidRPr="00D500BF">
        <w:t xml:space="preserve"> </w:t>
      </w:r>
    </w:p>
    <w:p w14:paraId="04476735" w14:textId="76B6DFF9"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Pr>
      </w:pPr>
      <w:r>
        <w:rPr>
          <w:noProof/>
        </w:rPr>
        <w:drawing>
          <wp:anchor distT="0" distB="0" distL="114300" distR="114300" simplePos="0" relativeHeight="251659264" behindDoc="0" locked="0" layoutInCell="1" allowOverlap="1" wp14:anchorId="186AA4E4" wp14:editId="16CE3F0C">
            <wp:simplePos x="0" y="0"/>
            <wp:positionH relativeFrom="margin">
              <wp:posOffset>-655605</wp:posOffset>
            </wp:positionH>
            <wp:positionV relativeFrom="margin">
              <wp:posOffset>4616644</wp:posOffset>
            </wp:positionV>
            <wp:extent cx="1111250" cy="1089660"/>
            <wp:effectExtent l="0" t="0" r="0" b="0"/>
            <wp:wrapSquare wrapText="bothSides"/>
            <wp:docPr id="15" name="תמונה 15" descr="לילה חשוך אחד - אורה אי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ילה חשוך אחד - אורה איל"/>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111250" cy="1089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4AD0A3" w14:textId="582AA2DD" w:rsidR="008A1057" w:rsidRPr="008A1057" w:rsidRDefault="008A105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Pr>
      </w:pPr>
      <w:r w:rsidRPr="00A83D36">
        <w:rPr>
          <w:rFonts w:asciiTheme="minorBidi" w:hAnsiTheme="minorBidi" w:cstheme="minorBidi"/>
          <w:b/>
          <w:bCs/>
          <w:color w:val="1D2129"/>
          <w:sz w:val="21"/>
          <w:szCs w:val="21"/>
          <w:rtl/>
        </w:rPr>
        <w:t>לילה חשוך אחד/ אורה אייל</w:t>
      </w:r>
      <w:r w:rsidRPr="008A1057">
        <w:rPr>
          <w:rFonts w:asciiTheme="minorBidi" w:hAnsiTheme="minorBidi" w:cstheme="minorBidi"/>
          <w:color w:val="1D2129"/>
          <w:sz w:val="21"/>
          <w:szCs w:val="21"/>
          <w:rtl/>
        </w:rPr>
        <w:t xml:space="preserve"> - ילדה שרואה מפלצות בחדר כשמכבים את האור, וכל פעם מתברר שאלו בכלל לא המפלות אלא רק הדמיון שלה שמשתולל בחושך</w:t>
      </w:r>
      <w:r w:rsidRPr="008A1057">
        <w:rPr>
          <w:rFonts w:asciiTheme="minorBidi" w:hAnsiTheme="minorBidi" w:cstheme="minorBidi"/>
          <w:color w:val="1D2129"/>
          <w:sz w:val="21"/>
          <w:szCs w:val="21"/>
        </w:rPr>
        <w:t>.</w:t>
      </w:r>
      <w:r w:rsidR="00D500BF" w:rsidRPr="00D500BF">
        <w:t xml:space="preserve"> </w:t>
      </w:r>
    </w:p>
    <w:p w14:paraId="023460C4" w14:textId="77777777"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tl/>
        </w:rPr>
      </w:pPr>
    </w:p>
    <w:p w14:paraId="2232A0E2" w14:textId="767BC922" w:rsidR="008A1057" w:rsidRPr="00D500BF"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tl/>
        </w:rPr>
      </w:pPr>
      <w:r>
        <w:rPr>
          <w:noProof/>
        </w:rPr>
        <w:drawing>
          <wp:anchor distT="0" distB="0" distL="114300" distR="114300" simplePos="0" relativeHeight="251661312" behindDoc="0" locked="0" layoutInCell="1" allowOverlap="1" wp14:anchorId="5018A5A2" wp14:editId="0BE87841">
            <wp:simplePos x="0" y="0"/>
            <wp:positionH relativeFrom="margin">
              <wp:posOffset>-675005</wp:posOffset>
            </wp:positionH>
            <wp:positionV relativeFrom="margin">
              <wp:posOffset>5749925</wp:posOffset>
            </wp:positionV>
            <wp:extent cx="1193800" cy="1092200"/>
            <wp:effectExtent l="0" t="0" r="6350" b="0"/>
            <wp:wrapSquare wrapText="bothSides"/>
            <wp:docPr id="16" name="תמונה 16" descr="אין שם אריה בכלל - נורית זרחי | רשת צומת ספ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אין שם אריה בכלל - נורית זרחי | רשת צומת ספרים"/>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93800" cy="1092200"/>
                    </a:xfrm>
                    <a:prstGeom prst="rect">
                      <a:avLst/>
                    </a:prstGeom>
                    <a:noFill/>
                    <a:ln>
                      <a:noFill/>
                    </a:ln>
                  </pic:spPr>
                </pic:pic>
              </a:graphicData>
            </a:graphic>
          </wp:anchor>
        </w:drawing>
      </w:r>
      <w:r w:rsidR="008A1057" w:rsidRPr="00A83D36">
        <w:rPr>
          <w:rFonts w:asciiTheme="minorBidi" w:hAnsiTheme="minorBidi" w:cstheme="minorBidi"/>
          <w:b/>
          <w:bCs/>
          <w:color w:val="1D2129"/>
          <w:sz w:val="21"/>
          <w:szCs w:val="21"/>
          <w:rtl/>
        </w:rPr>
        <w:t>אין שם אריה בכלל/ נורית זרחי</w:t>
      </w:r>
      <w:r w:rsidR="008A1057" w:rsidRPr="008A1057">
        <w:rPr>
          <w:rFonts w:asciiTheme="minorBidi" w:hAnsiTheme="minorBidi" w:cstheme="minorBidi"/>
          <w:color w:val="1D2129"/>
          <w:sz w:val="21"/>
          <w:szCs w:val="21"/>
          <w:rtl/>
        </w:rPr>
        <w:t xml:space="preserve"> - גם פה הפחד הוא יציר הדמיון שלנו, ואפשר ללמוד אותו ולשחרר אותו אם מבינים ומתיידדים איתו</w:t>
      </w:r>
      <w:r w:rsidR="008A1057" w:rsidRPr="008A1057">
        <w:rPr>
          <w:rFonts w:asciiTheme="minorBidi" w:hAnsiTheme="minorBidi" w:cstheme="minorBidi"/>
          <w:color w:val="1D2129"/>
          <w:sz w:val="21"/>
          <w:szCs w:val="21"/>
        </w:rPr>
        <w:t>.</w:t>
      </w:r>
      <w:r w:rsidR="00D500BF" w:rsidRPr="00D500BF">
        <w:t xml:space="preserve"> </w:t>
      </w:r>
    </w:p>
    <w:p w14:paraId="3E00F00D" w14:textId="77777777"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Pr>
      </w:pPr>
    </w:p>
    <w:p w14:paraId="0928115D" w14:textId="5B4C3463"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tl/>
        </w:rPr>
      </w:pPr>
      <w:r>
        <w:rPr>
          <w:noProof/>
        </w:rPr>
        <w:drawing>
          <wp:anchor distT="0" distB="0" distL="114300" distR="114300" simplePos="0" relativeHeight="251669504" behindDoc="0" locked="0" layoutInCell="1" allowOverlap="1" wp14:anchorId="5115E5D6" wp14:editId="3F947043">
            <wp:simplePos x="0" y="0"/>
            <wp:positionH relativeFrom="margin">
              <wp:posOffset>641674</wp:posOffset>
            </wp:positionH>
            <wp:positionV relativeFrom="margin">
              <wp:posOffset>7103395</wp:posOffset>
            </wp:positionV>
            <wp:extent cx="935990" cy="1400175"/>
            <wp:effectExtent l="0" t="0" r="0" b="9525"/>
            <wp:wrapSquare wrapText="bothSides"/>
            <wp:docPr id="23" name="תמונה 23" descr="טרופותי - ג'וליה דונלדס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טרופותי - ג'וליה דונלדסון"/>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359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7845921" wp14:editId="6CB012CF">
            <wp:simplePos x="0" y="0"/>
            <wp:positionH relativeFrom="margin">
              <wp:posOffset>-573094</wp:posOffset>
            </wp:positionH>
            <wp:positionV relativeFrom="margin">
              <wp:posOffset>7093780</wp:posOffset>
            </wp:positionV>
            <wp:extent cx="1103630" cy="1409700"/>
            <wp:effectExtent l="0" t="0" r="1270" b="0"/>
            <wp:wrapSquare wrapText="bothSides"/>
            <wp:docPr id="19" name="תמונה 19" descr="טרופותי הב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טרופותי הבת"/>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03630" cy="1409700"/>
                    </a:xfrm>
                    <a:prstGeom prst="rect">
                      <a:avLst/>
                    </a:prstGeom>
                    <a:noFill/>
                    <a:ln>
                      <a:noFill/>
                    </a:ln>
                  </pic:spPr>
                </pic:pic>
              </a:graphicData>
            </a:graphic>
          </wp:anchor>
        </w:drawing>
      </w:r>
      <w:r w:rsidR="008A1057" w:rsidRPr="00A83D36">
        <w:rPr>
          <w:rFonts w:asciiTheme="minorBidi" w:hAnsiTheme="minorBidi" w:cstheme="minorBidi"/>
          <w:b/>
          <w:bCs/>
          <w:color w:val="1D2129"/>
          <w:sz w:val="21"/>
          <w:szCs w:val="21"/>
          <w:rtl/>
        </w:rPr>
        <w:t>טרופותי/ ג'וליה דונלדסון + טרופותי הבת/ ג'וליה דונלדסון</w:t>
      </w:r>
      <w:r w:rsidR="008A1057" w:rsidRPr="008A1057">
        <w:rPr>
          <w:rFonts w:asciiTheme="minorBidi" w:hAnsiTheme="minorBidi" w:cstheme="minorBidi"/>
          <w:color w:val="1D2129"/>
          <w:sz w:val="21"/>
          <w:szCs w:val="21"/>
          <w:rtl/>
        </w:rPr>
        <w:t xml:space="preserve"> - על עכבר קטן עם </w:t>
      </w:r>
      <w:r w:rsidR="006C1307" w:rsidRPr="008A1057">
        <w:rPr>
          <w:rFonts w:asciiTheme="minorBidi" w:hAnsiTheme="minorBidi" w:cstheme="minorBidi" w:hint="cs"/>
          <w:color w:val="1D2129"/>
          <w:sz w:val="21"/>
          <w:szCs w:val="21"/>
          <w:rtl/>
        </w:rPr>
        <w:t>אויבים</w:t>
      </w:r>
      <w:r w:rsidR="008A1057" w:rsidRPr="008A1057">
        <w:rPr>
          <w:rFonts w:asciiTheme="minorBidi" w:hAnsiTheme="minorBidi" w:cstheme="minorBidi"/>
          <w:color w:val="1D2129"/>
          <w:sz w:val="21"/>
          <w:szCs w:val="21"/>
          <w:rtl/>
        </w:rPr>
        <w:t xml:space="preserve"> גדולים שממציא דמות מפלצתית כדי להרתיע את מי שמנסה לאכול אותו, אבל אז מתברר שהמפלצת שהמציא קיימת באמת. גם איתה הוא מצליח להתמודד. </w:t>
      </w:r>
    </w:p>
    <w:p w14:paraId="0119ADEC" w14:textId="79A1CB28" w:rsidR="008A1057" w:rsidRPr="008A1057" w:rsidRDefault="008A105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Pr>
      </w:pPr>
      <w:r w:rsidRPr="008A1057">
        <w:rPr>
          <w:rFonts w:asciiTheme="minorBidi" w:hAnsiTheme="minorBidi" w:cstheme="minorBidi"/>
          <w:color w:val="1D2129"/>
          <w:sz w:val="21"/>
          <w:szCs w:val="21"/>
          <w:rtl/>
        </w:rPr>
        <w:t>בספר ההמשך, הבת הקטנה יוצאת לחפש את העכבר המפחיד, שאפילו אביה מפחד ממנו, ומתמודדת עם הרפתקאות ומפגשים שדורשים ממנה אומץ</w:t>
      </w:r>
      <w:r w:rsidR="00D500BF" w:rsidRPr="00D500BF">
        <w:t xml:space="preserve"> </w:t>
      </w:r>
      <w:r w:rsidRPr="008A1057">
        <w:rPr>
          <w:rFonts w:asciiTheme="minorBidi" w:hAnsiTheme="minorBidi" w:cstheme="minorBidi"/>
          <w:color w:val="1D2129"/>
          <w:sz w:val="21"/>
          <w:szCs w:val="21"/>
          <w:rtl/>
        </w:rPr>
        <w:t xml:space="preserve"> ונחישות עד ששבה הבי</w:t>
      </w:r>
      <w:r w:rsidR="00AC0063">
        <w:rPr>
          <w:rFonts w:asciiTheme="minorBidi" w:hAnsiTheme="minorBidi" w:cstheme="minorBidi" w:hint="cs"/>
          <w:color w:val="1D2129"/>
          <w:sz w:val="21"/>
          <w:szCs w:val="21"/>
          <w:rtl/>
        </w:rPr>
        <w:t>תה.</w:t>
      </w:r>
      <w:r w:rsidR="00D500BF" w:rsidRPr="00D500BF">
        <w:rPr>
          <w:noProof/>
        </w:rPr>
        <w:t xml:space="preserve"> </w:t>
      </w:r>
    </w:p>
    <w:p w14:paraId="50CA0CFD" w14:textId="4594CF21" w:rsidR="00D500BF" w:rsidRDefault="00D500BF">
      <w:pPr>
        <w:bidi w:val="0"/>
        <w:rPr>
          <w:rFonts w:asciiTheme="minorBidi" w:eastAsia="Times New Roman" w:hAnsiTheme="minorBidi"/>
          <w:b/>
          <w:bCs/>
          <w:color w:val="1D2129"/>
          <w:sz w:val="21"/>
          <w:szCs w:val="21"/>
          <w:rtl/>
        </w:rPr>
      </w:pPr>
      <w:r>
        <w:rPr>
          <w:rFonts w:asciiTheme="minorBidi" w:hAnsiTheme="minorBidi"/>
          <w:b/>
          <w:bCs/>
          <w:color w:val="1D2129"/>
          <w:sz w:val="21"/>
          <w:szCs w:val="21"/>
          <w:rtl/>
        </w:rPr>
        <w:br w:type="page"/>
      </w:r>
    </w:p>
    <w:p w14:paraId="12A45F15" w14:textId="07A43081" w:rsidR="00D500BF" w:rsidRDefault="00D500BF"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tl/>
        </w:rPr>
      </w:pPr>
      <w:r>
        <w:rPr>
          <w:noProof/>
        </w:rPr>
        <w:lastRenderedPageBreak/>
        <w:drawing>
          <wp:anchor distT="0" distB="0" distL="114300" distR="114300" simplePos="0" relativeHeight="251665408" behindDoc="0" locked="0" layoutInCell="1" allowOverlap="1" wp14:anchorId="356EF52D" wp14:editId="7214EBCE">
            <wp:simplePos x="0" y="0"/>
            <wp:positionH relativeFrom="margin">
              <wp:posOffset>-589047</wp:posOffset>
            </wp:positionH>
            <wp:positionV relativeFrom="margin">
              <wp:posOffset>2592</wp:posOffset>
            </wp:positionV>
            <wp:extent cx="1090422" cy="1346200"/>
            <wp:effectExtent l="0" t="0" r="0" b="6350"/>
            <wp:wrapSquare wrapText="bothSides"/>
            <wp:docPr id="20" name="תמונה 20" descr="נא לא לפתוח את הספר - אנדי לי | רשת צומת ספ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נא לא לפתוח את הספר - אנדי לי | רשת צומת ספרים"/>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90422"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1DC46" w14:textId="3C0AEFA1" w:rsidR="008A1057" w:rsidRPr="00D500BF" w:rsidRDefault="00634887" w:rsidP="00D500BF">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tl/>
        </w:rPr>
      </w:pPr>
      <w:r>
        <w:rPr>
          <w:noProof/>
        </w:rPr>
        <w:drawing>
          <wp:anchor distT="0" distB="0" distL="114300" distR="114300" simplePos="0" relativeHeight="251666432" behindDoc="0" locked="0" layoutInCell="1" allowOverlap="1" wp14:anchorId="40F237E8" wp14:editId="7E2D1CBC">
            <wp:simplePos x="0" y="0"/>
            <wp:positionH relativeFrom="margin">
              <wp:posOffset>-561418</wp:posOffset>
            </wp:positionH>
            <wp:positionV relativeFrom="margin">
              <wp:posOffset>1383769</wp:posOffset>
            </wp:positionV>
            <wp:extent cx="1047750" cy="1399540"/>
            <wp:effectExtent l="0" t="0" r="0" b="0"/>
            <wp:wrapSquare wrapText="bothSides"/>
            <wp:docPr id="21" name="תמונה 21" descr="בובות של נייר - ג'וליה דונלדס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בובות של נייר - ג'וליה דונלדסון"/>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47750"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57" w:rsidRPr="00A83D36">
        <w:rPr>
          <w:rFonts w:asciiTheme="minorBidi" w:hAnsiTheme="minorBidi" w:cstheme="minorBidi"/>
          <w:b/>
          <w:bCs/>
          <w:color w:val="1D2129"/>
          <w:sz w:val="21"/>
          <w:szCs w:val="21"/>
          <w:rtl/>
        </w:rPr>
        <w:t>נא לא לפתוח את הספר/ אנדי לי</w:t>
      </w:r>
      <w:r w:rsidR="008A1057" w:rsidRPr="008A1057">
        <w:rPr>
          <w:rFonts w:asciiTheme="minorBidi" w:hAnsiTheme="minorBidi" w:cstheme="minorBidi"/>
          <w:color w:val="1D2129"/>
          <w:sz w:val="21"/>
          <w:szCs w:val="21"/>
          <w:rtl/>
        </w:rPr>
        <w:t xml:space="preserve"> - הדמות הראשית בספר מנסה להפחיד את הילדים הקוראים ומבקשת לא להעביר דפים </w:t>
      </w:r>
      <w:r w:rsidR="006C1307" w:rsidRPr="008A1057">
        <w:rPr>
          <w:rFonts w:asciiTheme="minorBidi" w:hAnsiTheme="minorBidi" w:cstheme="minorBidi" w:hint="cs"/>
          <w:color w:val="1D2129"/>
          <w:sz w:val="21"/>
          <w:szCs w:val="21"/>
          <w:rtl/>
        </w:rPr>
        <w:t>ולהימנ</w:t>
      </w:r>
      <w:r w:rsidR="006C1307" w:rsidRPr="008A1057">
        <w:rPr>
          <w:rFonts w:asciiTheme="minorBidi" w:hAnsiTheme="minorBidi" w:cstheme="minorBidi" w:hint="eastAsia"/>
          <w:color w:val="1D2129"/>
          <w:sz w:val="21"/>
          <w:szCs w:val="21"/>
          <w:rtl/>
        </w:rPr>
        <w:t>ע</w:t>
      </w:r>
      <w:r w:rsidR="008A1057" w:rsidRPr="008A1057">
        <w:rPr>
          <w:rFonts w:asciiTheme="minorBidi" w:hAnsiTheme="minorBidi" w:cstheme="minorBidi"/>
          <w:color w:val="1D2129"/>
          <w:sz w:val="21"/>
          <w:szCs w:val="21"/>
          <w:rtl/>
        </w:rPr>
        <w:t xml:space="preserve"> מקריאה של הספר. היא נוקטת בטקטיקות הפחדה שונות, מלאות הומור, והקוראים האמיצים מתגברים על הפחד, כמובן, ומעבירים את הדפים עד לגילוי הסוד של הדמות </w:t>
      </w:r>
      <w:r w:rsidR="00AC0063">
        <w:rPr>
          <w:rFonts w:asciiTheme="minorBidi" w:hAnsiTheme="minorBidi" w:cstheme="minorBidi" w:hint="cs"/>
          <w:color w:val="1D2129"/>
          <w:sz w:val="21"/>
          <w:szCs w:val="21"/>
          <w:rtl/>
        </w:rPr>
        <w:t>הראשית</w:t>
      </w:r>
      <w:r w:rsidR="008A1057" w:rsidRPr="008A1057">
        <w:rPr>
          <w:rFonts w:asciiTheme="minorBidi" w:hAnsiTheme="minorBidi" w:cstheme="minorBidi"/>
          <w:color w:val="1D2129"/>
          <w:sz w:val="21"/>
          <w:szCs w:val="21"/>
          <w:rtl/>
        </w:rPr>
        <w:t>. ספר משעשע ביותר שמייצר הפגנת אומץ ונחישות מצד הקוראים הקטנטני</w:t>
      </w:r>
      <w:r w:rsidR="00AC0063">
        <w:rPr>
          <w:rFonts w:asciiTheme="minorBidi" w:hAnsiTheme="minorBidi" w:cstheme="minorBidi" w:hint="cs"/>
          <w:color w:val="1D2129"/>
          <w:sz w:val="21"/>
          <w:szCs w:val="21"/>
          <w:rtl/>
        </w:rPr>
        <w:t>ם.</w:t>
      </w:r>
      <w:r w:rsidR="00D500BF" w:rsidRPr="00D500BF">
        <w:t xml:space="preserve"> </w:t>
      </w:r>
    </w:p>
    <w:p w14:paraId="1806F06B" w14:textId="5D880959"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Pr>
      </w:pPr>
    </w:p>
    <w:p w14:paraId="00DC4359" w14:textId="178CDD5E" w:rsidR="008A1057" w:rsidRPr="00D500BF" w:rsidRDefault="008A1057" w:rsidP="0063488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tl/>
        </w:rPr>
      </w:pPr>
      <w:r w:rsidRPr="00A83D36">
        <w:rPr>
          <w:rFonts w:asciiTheme="minorBidi" w:hAnsiTheme="minorBidi" w:cstheme="minorBidi"/>
          <w:b/>
          <w:bCs/>
          <w:color w:val="1D2129"/>
          <w:sz w:val="21"/>
          <w:szCs w:val="21"/>
          <w:rtl/>
        </w:rPr>
        <w:t>בובות של נייר/ ג'וליה דולנדסון</w:t>
      </w:r>
      <w:r w:rsidRPr="008A1057">
        <w:rPr>
          <w:rFonts w:asciiTheme="minorBidi" w:hAnsiTheme="minorBidi" w:cstheme="minorBidi"/>
          <w:color w:val="1D2129"/>
          <w:sz w:val="21"/>
          <w:szCs w:val="21"/>
          <w:rtl/>
        </w:rPr>
        <w:t xml:space="preserve"> – אמא ובת מכינות יחד בובות מנייר וכל פעם איום אחר מנסה להשמיד אותן: דינוזאור, נמר, תנין ואפי</w:t>
      </w:r>
      <w:r w:rsidR="00AC0063">
        <w:rPr>
          <w:rFonts w:asciiTheme="minorBidi" w:hAnsiTheme="minorBidi" w:cstheme="minorBidi" w:hint="cs"/>
          <w:color w:val="1D2129"/>
          <w:sz w:val="21"/>
          <w:szCs w:val="21"/>
          <w:rtl/>
        </w:rPr>
        <w:t>ל</w:t>
      </w:r>
      <w:r w:rsidRPr="008A1057">
        <w:rPr>
          <w:rFonts w:asciiTheme="minorBidi" w:hAnsiTheme="minorBidi" w:cstheme="minorBidi"/>
          <w:color w:val="1D2129"/>
          <w:sz w:val="21"/>
          <w:szCs w:val="21"/>
          <w:rtl/>
        </w:rPr>
        <w:t>ו ילד עם מספריים. בובות הנייר מתמודדות עם הפחדים יחד ולא נבהלות, גם כ</w:t>
      </w:r>
      <w:r w:rsidR="00AC0063">
        <w:rPr>
          <w:rFonts w:asciiTheme="minorBidi" w:hAnsiTheme="minorBidi" w:cstheme="minorBidi" w:hint="cs"/>
          <w:color w:val="1D2129"/>
          <w:sz w:val="21"/>
          <w:szCs w:val="21"/>
          <w:rtl/>
        </w:rPr>
        <w:t>ש</w:t>
      </w:r>
      <w:r w:rsidRPr="008A1057">
        <w:rPr>
          <w:rFonts w:asciiTheme="minorBidi" w:hAnsiTheme="minorBidi" w:cstheme="minorBidi"/>
          <w:color w:val="1D2129"/>
          <w:sz w:val="21"/>
          <w:szCs w:val="21"/>
          <w:rtl/>
        </w:rPr>
        <w:t>גוזרים אותן לחתיכות קטנטנות. הן מוצאות דרכים יצירתיות להחזיק ידיים, להתגבר ולהישאר יחד.</w:t>
      </w:r>
      <w:r w:rsidR="00D500BF" w:rsidRPr="00D500BF">
        <w:t xml:space="preserve"> </w:t>
      </w:r>
    </w:p>
    <w:p w14:paraId="14A999B4" w14:textId="0E6C3488" w:rsidR="00634887" w:rsidRDefault="00634887" w:rsidP="008A105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tl/>
        </w:rPr>
      </w:pPr>
      <w:r>
        <w:rPr>
          <w:noProof/>
        </w:rPr>
        <w:drawing>
          <wp:anchor distT="0" distB="0" distL="114300" distR="114300" simplePos="0" relativeHeight="251667456" behindDoc="0" locked="0" layoutInCell="1" allowOverlap="1" wp14:anchorId="1C91278B" wp14:editId="7933CE9E">
            <wp:simplePos x="0" y="0"/>
            <wp:positionH relativeFrom="margin">
              <wp:posOffset>-560316</wp:posOffset>
            </wp:positionH>
            <wp:positionV relativeFrom="margin">
              <wp:posOffset>2865975</wp:posOffset>
            </wp:positionV>
            <wp:extent cx="1300396" cy="1044575"/>
            <wp:effectExtent l="0" t="0" r="0" b="3175"/>
            <wp:wrapSquare wrapText="bothSides"/>
            <wp:docPr id="22" name="תמונה 22" descr="כספיון בסכנה קרטון - קור פאול | רשת צומת ספ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כספיון בסכנה קרטון - קור פאול | רשת צומת ספרים"/>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00396" cy="1044575"/>
                    </a:xfrm>
                    <a:prstGeom prst="rect">
                      <a:avLst/>
                    </a:prstGeom>
                    <a:noFill/>
                    <a:ln>
                      <a:noFill/>
                    </a:ln>
                  </pic:spPr>
                </pic:pic>
              </a:graphicData>
            </a:graphic>
          </wp:anchor>
        </w:drawing>
      </w:r>
    </w:p>
    <w:p w14:paraId="1D106B13" w14:textId="3B4301D2" w:rsidR="008A1057" w:rsidRPr="008A1057" w:rsidRDefault="008A1057" w:rsidP="008A105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Pr>
      </w:pPr>
      <w:r w:rsidRPr="00A83D36">
        <w:rPr>
          <w:rFonts w:asciiTheme="minorBidi" w:hAnsiTheme="minorBidi" w:cstheme="minorBidi"/>
          <w:b/>
          <w:bCs/>
          <w:color w:val="1D2129"/>
          <w:sz w:val="21"/>
          <w:szCs w:val="21"/>
          <w:rtl/>
        </w:rPr>
        <w:t>כספיון בסכנה/ פאול קור</w:t>
      </w:r>
      <w:r w:rsidRPr="008A1057">
        <w:rPr>
          <w:rFonts w:asciiTheme="minorBidi" w:hAnsiTheme="minorBidi" w:cstheme="minorBidi"/>
          <w:color w:val="1D2129"/>
          <w:sz w:val="21"/>
          <w:szCs w:val="21"/>
          <w:rtl/>
        </w:rPr>
        <w:t xml:space="preserve"> – כספיון הדג הכסוף מחפש את חברו הלוויתן ופוגש בכריש המאיים לטרוף אותו. אחרי רגע של פחד בא החבר להצילו והכל חוזר ונרגע. סיפור שבו הילד יחווה הזדהות עם מוטיב הסכנה ו</w:t>
      </w:r>
      <w:r w:rsidR="00443746">
        <w:rPr>
          <w:rFonts w:asciiTheme="minorBidi" w:hAnsiTheme="minorBidi" w:cstheme="minorBidi" w:hint="cs"/>
          <w:color w:val="1D2129"/>
          <w:sz w:val="21"/>
          <w:szCs w:val="21"/>
          <w:rtl/>
        </w:rPr>
        <w:t>פורקן</w:t>
      </w:r>
      <w:r w:rsidR="00AC0063">
        <w:rPr>
          <w:rFonts w:asciiTheme="minorBidi" w:hAnsiTheme="minorBidi" w:cstheme="minorBidi" w:hint="cs"/>
          <w:color w:val="1D2129"/>
          <w:sz w:val="21"/>
          <w:szCs w:val="21"/>
          <w:rtl/>
        </w:rPr>
        <w:t xml:space="preserve"> רגשי</w:t>
      </w:r>
      <w:r w:rsidRPr="008A1057">
        <w:rPr>
          <w:rFonts w:asciiTheme="minorBidi" w:hAnsiTheme="minorBidi" w:cstheme="minorBidi"/>
          <w:color w:val="1D2129"/>
          <w:sz w:val="21"/>
          <w:szCs w:val="21"/>
          <w:rtl/>
        </w:rPr>
        <w:t>, כשהיא נעלמת.</w:t>
      </w:r>
    </w:p>
    <w:p w14:paraId="714F1E0D" w14:textId="5F0254EE" w:rsidR="00634887" w:rsidRDefault="00634887" w:rsidP="008A1057">
      <w:pPr>
        <w:spacing w:line="360" w:lineRule="auto"/>
        <w:jc w:val="both"/>
        <w:rPr>
          <w:rFonts w:asciiTheme="minorBidi" w:hAnsiTheme="minorBidi"/>
          <w:b/>
          <w:bCs/>
        </w:rPr>
      </w:pPr>
      <w:r w:rsidRPr="00AC0063">
        <w:rPr>
          <w:b/>
          <w:bCs/>
          <w:noProof/>
        </w:rPr>
        <w:drawing>
          <wp:anchor distT="0" distB="0" distL="114300" distR="114300" simplePos="0" relativeHeight="251670528" behindDoc="0" locked="0" layoutInCell="1" allowOverlap="1" wp14:anchorId="5AE60945" wp14:editId="6E1BDC94">
            <wp:simplePos x="0" y="0"/>
            <wp:positionH relativeFrom="margin">
              <wp:posOffset>-471028</wp:posOffset>
            </wp:positionH>
            <wp:positionV relativeFrom="margin">
              <wp:posOffset>3942663</wp:posOffset>
            </wp:positionV>
            <wp:extent cx="1165225" cy="1272540"/>
            <wp:effectExtent l="0" t="0" r="0" b="3810"/>
            <wp:wrapSquare wrapText="bothSides"/>
            <wp:docPr id="24" name="תמונה 24" descr="פחדרון בארון מאת מרסר מאי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פחדרון בארון מאת מרסר מאייר"/>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165225" cy="1272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E88528" w14:textId="40987923" w:rsidR="008A1057" w:rsidRPr="008A1057" w:rsidRDefault="00AC0063" w:rsidP="008A1057">
      <w:pPr>
        <w:spacing w:line="360" w:lineRule="auto"/>
        <w:jc w:val="both"/>
        <w:rPr>
          <w:rFonts w:asciiTheme="minorBidi" w:hAnsiTheme="minorBidi"/>
          <w:rtl/>
        </w:rPr>
      </w:pPr>
      <w:r w:rsidRPr="00AC0063">
        <w:rPr>
          <w:rFonts w:asciiTheme="minorBidi" w:hAnsiTheme="minorBidi" w:hint="cs"/>
          <w:b/>
          <w:bCs/>
          <w:rtl/>
        </w:rPr>
        <w:t>פחדרון בארון/ מרסר מאיר</w:t>
      </w:r>
      <w:r w:rsidRPr="00AC0063">
        <w:rPr>
          <w:rFonts w:hint="cs"/>
          <w:b/>
          <w:bCs/>
          <w:rtl/>
        </w:rPr>
        <w:t xml:space="preserve"> -</w:t>
      </w:r>
      <w:r>
        <w:rPr>
          <w:rFonts w:hint="cs"/>
          <w:rtl/>
        </w:rPr>
        <w:t xml:space="preserve">  ילד קטן מפחד ממפלצת שמתחברת בארון, אבל מגלה שהיא דווקא מפלצת ידידותי למדי ומתגבר על פחדיו. </w:t>
      </w:r>
      <w:r>
        <w:rPr>
          <w:rFonts w:asciiTheme="minorBidi" w:hAnsiTheme="minorBidi" w:hint="cs"/>
          <w:rtl/>
        </w:rPr>
        <w:t xml:space="preserve">קלאסיקה מתורגמת שגם הפכה לסרט אנימציה ב 2009. </w:t>
      </w:r>
    </w:p>
    <w:p w14:paraId="2F88A3B0" w14:textId="11970AC6" w:rsidR="00634887" w:rsidRDefault="00634887" w:rsidP="00634887">
      <w:pPr>
        <w:pStyle w:val="NormalWeb"/>
        <w:shd w:val="clear" w:color="auto" w:fill="FFFFFF"/>
        <w:bidi/>
        <w:spacing w:before="90" w:beforeAutospacing="0" w:after="90" w:afterAutospacing="0" w:line="360" w:lineRule="auto"/>
        <w:jc w:val="both"/>
        <w:rPr>
          <w:rFonts w:asciiTheme="minorBidi" w:hAnsiTheme="minorBidi" w:cstheme="minorBidi"/>
          <w:b/>
          <w:bCs/>
          <w:color w:val="1D2129"/>
          <w:sz w:val="21"/>
          <w:szCs w:val="21"/>
        </w:rPr>
      </w:pPr>
      <w:r>
        <w:rPr>
          <w:noProof/>
        </w:rPr>
        <w:drawing>
          <wp:anchor distT="0" distB="0" distL="114300" distR="114300" simplePos="0" relativeHeight="251672576" behindDoc="0" locked="0" layoutInCell="1" allowOverlap="1" wp14:anchorId="6C332677" wp14:editId="52F14B2F">
            <wp:simplePos x="0" y="0"/>
            <wp:positionH relativeFrom="margin">
              <wp:posOffset>-450979</wp:posOffset>
            </wp:positionH>
            <wp:positionV relativeFrom="margin">
              <wp:posOffset>5262841</wp:posOffset>
            </wp:positionV>
            <wp:extent cx="1092200" cy="1298575"/>
            <wp:effectExtent l="0" t="0" r="0" b="0"/>
            <wp:wrapSquare wrapText="bothSides"/>
            <wp:docPr id="18" name="תמונה 18" descr="קווין הקואלה תקוע למעלה - רייצ'ל ברייט, ג'ים פיל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קווין הקואלה תקוע למעלה - רייצ'ל ברייט, ג'ים פילד"/>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922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A966C" w14:textId="7D1B0B8D" w:rsidR="00634887" w:rsidRPr="008A1057" w:rsidRDefault="00634887" w:rsidP="00634887">
      <w:pPr>
        <w:pStyle w:val="NormalWeb"/>
        <w:shd w:val="clear" w:color="auto" w:fill="FFFFFF"/>
        <w:bidi/>
        <w:spacing w:before="90" w:beforeAutospacing="0" w:after="90" w:afterAutospacing="0" w:line="360" w:lineRule="auto"/>
        <w:jc w:val="both"/>
        <w:rPr>
          <w:rFonts w:asciiTheme="minorBidi" w:hAnsiTheme="minorBidi" w:cstheme="minorBidi"/>
          <w:color w:val="1D2129"/>
          <w:sz w:val="21"/>
          <w:szCs w:val="21"/>
        </w:rPr>
      </w:pPr>
      <w:r w:rsidRPr="00A83D36">
        <w:rPr>
          <w:rFonts w:asciiTheme="minorBidi" w:hAnsiTheme="minorBidi" w:cstheme="minorBidi"/>
          <w:b/>
          <w:bCs/>
          <w:color w:val="1D2129"/>
          <w:sz w:val="21"/>
          <w:szCs w:val="21"/>
          <w:rtl/>
        </w:rPr>
        <w:t>ק</w:t>
      </w:r>
      <w:r w:rsidRPr="00A83D36">
        <w:rPr>
          <w:rFonts w:asciiTheme="minorBidi" w:hAnsiTheme="minorBidi" w:cstheme="minorBidi" w:hint="cs"/>
          <w:b/>
          <w:bCs/>
          <w:color w:val="1D2129"/>
          <w:sz w:val="21"/>
          <w:szCs w:val="21"/>
          <w:rtl/>
        </w:rPr>
        <w:t>ו</w:t>
      </w:r>
      <w:r w:rsidRPr="00A83D36">
        <w:rPr>
          <w:rFonts w:asciiTheme="minorBidi" w:hAnsiTheme="minorBidi" w:cstheme="minorBidi"/>
          <w:b/>
          <w:bCs/>
          <w:color w:val="1D2129"/>
          <w:sz w:val="21"/>
          <w:szCs w:val="21"/>
          <w:rtl/>
        </w:rPr>
        <w:t>וין הקואלה תקוע למעלה/ רייצ'ל ברייט וג'ים פילד</w:t>
      </w:r>
      <w:r w:rsidRPr="008A1057">
        <w:rPr>
          <w:rFonts w:asciiTheme="minorBidi" w:hAnsiTheme="minorBidi" w:cstheme="minorBidi"/>
          <w:color w:val="1D2129"/>
          <w:sz w:val="21"/>
          <w:szCs w:val="21"/>
          <w:rtl/>
        </w:rPr>
        <w:t xml:space="preserve"> - על דוב קואלה קטן המסרב לרדת מהעץ מהפחד להתמודד עם החיים עצמם. הוא נשאר תקוע על עץ גבוה, מבודד ומפוחד. עם עזרה מחברים וחוויה משנת חיים הוא מתחיל להתמודד עם הפחד שלו וזוכה לשמחת חיים ואושר רב</w:t>
      </w:r>
      <w:r w:rsidRPr="008A1057">
        <w:rPr>
          <w:rFonts w:asciiTheme="minorBidi" w:hAnsiTheme="minorBidi" w:cstheme="minorBidi"/>
          <w:color w:val="1D2129"/>
          <w:sz w:val="21"/>
          <w:szCs w:val="21"/>
        </w:rPr>
        <w:t>.</w:t>
      </w:r>
      <w:r w:rsidRPr="00634887">
        <w:rPr>
          <w:noProof/>
        </w:rPr>
        <w:t xml:space="preserve"> </w:t>
      </w:r>
    </w:p>
    <w:p w14:paraId="4FC4CF7B" w14:textId="6442B904" w:rsidR="00634887" w:rsidRPr="00634887" w:rsidRDefault="00634887" w:rsidP="008A1057">
      <w:pPr>
        <w:spacing w:line="360" w:lineRule="auto"/>
        <w:jc w:val="both"/>
        <w:rPr>
          <w:rFonts w:asciiTheme="minorBidi" w:hAnsiTheme="minorBidi"/>
          <w:b/>
          <w:bCs/>
          <w:sz w:val="18"/>
          <w:szCs w:val="18"/>
        </w:rPr>
      </w:pPr>
    </w:p>
    <w:p w14:paraId="7D16CC5A" w14:textId="77777777" w:rsidR="00634887" w:rsidRDefault="00634887" w:rsidP="008A1057">
      <w:pPr>
        <w:spacing w:line="360" w:lineRule="auto"/>
        <w:jc w:val="both"/>
        <w:rPr>
          <w:rFonts w:asciiTheme="minorBidi" w:hAnsiTheme="minorBidi"/>
          <w:b/>
          <w:bCs/>
          <w:sz w:val="18"/>
          <w:szCs w:val="18"/>
        </w:rPr>
      </w:pPr>
    </w:p>
    <w:p w14:paraId="4BBBB910" w14:textId="776B0095" w:rsidR="008A1057" w:rsidRPr="008A1057" w:rsidRDefault="00CF0869" w:rsidP="008A1057">
      <w:pPr>
        <w:spacing w:line="360" w:lineRule="auto"/>
        <w:jc w:val="both"/>
        <w:rPr>
          <w:rFonts w:asciiTheme="minorBidi" w:hAnsiTheme="minorBidi"/>
          <w:b/>
          <w:bCs/>
          <w:sz w:val="18"/>
          <w:szCs w:val="18"/>
        </w:rPr>
      </w:pPr>
      <w:r>
        <w:rPr>
          <w:rFonts w:asciiTheme="minorBidi" w:hAnsiTheme="minorBidi" w:hint="cs"/>
          <w:b/>
          <w:bCs/>
          <w:sz w:val="18"/>
          <w:szCs w:val="18"/>
          <w:rtl/>
        </w:rPr>
        <w:t>אנחנו מזמינות אתכם להיכנס לדף הפייסבוק של מרכז מרים רות ולהציע ספרי ילדים נוספים, העוזרים להתגבר על פחדים, ישנים וחדשים.</w:t>
      </w:r>
    </w:p>
    <w:sectPr w:rsidR="008A1057" w:rsidRPr="008A1057" w:rsidSect="00B6425A">
      <w:headerReference w:type="default" r:id="rId17"/>
      <w:pgSz w:w="11906" w:h="16838"/>
      <w:pgMar w:top="1440" w:right="1800" w:bottom="1440" w:left="1800" w:header="34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6DB8" w14:textId="77777777" w:rsidR="00E728CE" w:rsidRDefault="00E728CE" w:rsidP="00F630AC">
      <w:pPr>
        <w:spacing w:after="0" w:line="240" w:lineRule="auto"/>
      </w:pPr>
      <w:r>
        <w:separator/>
      </w:r>
    </w:p>
  </w:endnote>
  <w:endnote w:type="continuationSeparator" w:id="0">
    <w:p w14:paraId="6D130498" w14:textId="77777777" w:rsidR="00E728CE" w:rsidRDefault="00E728CE" w:rsidP="00F6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3252" w14:textId="77777777" w:rsidR="00E728CE" w:rsidRDefault="00E728CE" w:rsidP="00F630AC">
      <w:pPr>
        <w:spacing w:after="0" w:line="240" w:lineRule="auto"/>
      </w:pPr>
      <w:r>
        <w:separator/>
      </w:r>
    </w:p>
  </w:footnote>
  <w:footnote w:type="continuationSeparator" w:id="0">
    <w:p w14:paraId="511DA495" w14:textId="77777777" w:rsidR="00E728CE" w:rsidRDefault="00E728CE" w:rsidP="00F6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0531" w14:textId="77777777" w:rsidR="00F630AC" w:rsidRDefault="00F630AC" w:rsidP="00F630AC">
    <w:pPr>
      <w:pStyle w:val="a4"/>
      <w:jc w:val="center"/>
      <w:rPr>
        <w:rtl/>
      </w:rPr>
    </w:pPr>
    <w:r>
      <w:rPr>
        <w:noProof/>
      </w:rPr>
      <w:drawing>
        <wp:inline distT="0" distB="0" distL="0" distR="0" wp14:anchorId="17E5E8D8" wp14:editId="6A225EE3">
          <wp:extent cx="586422" cy="756000"/>
          <wp:effectExtent l="0" t="0" r="4445"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22" cy="756000"/>
                  </a:xfrm>
                  <a:prstGeom prst="rect">
                    <a:avLst/>
                  </a:prstGeom>
                  <a:noFill/>
                  <a:ln>
                    <a:noFill/>
                  </a:ln>
                </pic:spPr>
              </pic:pic>
            </a:graphicData>
          </a:graphic>
        </wp:inline>
      </w:drawing>
    </w:r>
    <w:r>
      <w:rPr>
        <w:noProof/>
      </w:rPr>
      <w:drawing>
        <wp:inline distT="0" distB="0" distL="0" distR="0" wp14:anchorId="439F220D" wp14:editId="4AEA22AA">
          <wp:extent cx="931579" cy="936000"/>
          <wp:effectExtent l="0" t="0" r="190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1579" cy="936000"/>
                  </a:xfrm>
                  <a:prstGeom prst="rect">
                    <a:avLst/>
                  </a:prstGeom>
                  <a:noFill/>
                  <a:ln>
                    <a:noFill/>
                  </a:ln>
                </pic:spPr>
              </pic:pic>
            </a:graphicData>
          </a:graphic>
        </wp:inline>
      </w:drawing>
    </w:r>
  </w:p>
  <w:p w14:paraId="60470E7A" w14:textId="77777777" w:rsidR="00F630AC" w:rsidRDefault="00F630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29B"/>
    <w:multiLevelType w:val="hybridMultilevel"/>
    <w:tmpl w:val="F9C6B7F0"/>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 w15:restartNumberingAfterBreak="0">
    <w:nsid w:val="309A4005"/>
    <w:multiLevelType w:val="hybridMultilevel"/>
    <w:tmpl w:val="5E2E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7A5075"/>
    <w:multiLevelType w:val="hybridMultilevel"/>
    <w:tmpl w:val="C1707DA2"/>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 w15:restartNumberingAfterBreak="0">
    <w:nsid w:val="468E6D8E"/>
    <w:multiLevelType w:val="hybridMultilevel"/>
    <w:tmpl w:val="2FCC200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 w15:restartNumberingAfterBreak="0">
    <w:nsid w:val="6DC153F3"/>
    <w:multiLevelType w:val="multilevel"/>
    <w:tmpl w:val="AE12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AC"/>
    <w:rsid w:val="00342299"/>
    <w:rsid w:val="0034264C"/>
    <w:rsid w:val="00391F03"/>
    <w:rsid w:val="00443746"/>
    <w:rsid w:val="00634887"/>
    <w:rsid w:val="00674C7C"/>
    <w:rsid w:val="006C1307"/>
    <w:rsid w:val="006D6ECF"/>
    <w:rsid w:val="007A1288"/>
    <w:rsid w:val="00802376"/>
    <w:rsid w:val="008A1057"/>
    <w:rsid w:val="009E7720"/>
    <w:rsid w:val="00A83D36"/>
    <w:rsid w:val="00AC0063"/>
    <w:rsid w:val="00B6425A"/>
    <w:rsid w:val="00B71679"/>
    <w:rsid w:val="00B92345"/>
    <w:rsid w:val="00C86945"/>
    <w:rsid w:val="00CE0917"/>
    <w:rsid w:val="00CF0869"/>
    <w:rsid w:val="00D500BF"/>
    <w:rsid w:val="00E728CE"/>
    <w:rsid w:val="00F27D5B"/>
    <w:rsid w:val="00F63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7A19F"/>
  <w15:chartTrackingRefBased/>
  <w15:docId w15:val="{AC8C3AF2-93B6-48E7-8B44-5A2B01C8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630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630AC"/>
    <w:pPr>
      <w:ind w:left="720"/>
      <w:contextualSpacing/>
    </w:pPr>
  </w:style>
  <w:style w:type="paragraph" w:styleId="a4">
    <w:name w:val="header"/>
    <w:basedOn w:val="a"/>
    <w:link w:val="a5"/>
    <w:uiPriority w:val="99"/>
    <w:unhideWhenUsed/>
    <w:rsid w:val="00F630AC"/>
    <w:pPr>
      <w:tabs>
        <w:tab w:val="center" w:pos="4153"/>
        <w:tab w:val="right" w:pos="8306"/>
      </w:tabs>
      <w:spacing w:after="0" w:line="240" w:lineRule="auto"/>
    </w:pPr>
  </w:style>
  <w:style w:type="character" w:customStyle="1" w:styleId="a5">
    <w:name w:val="כותרת עליונה תו"/>
    <w:basedOn w:val="a0"/>
    <w:link w:val="a4"/>
    <w:uiPriority w:val="99"/>
    <w:rsid w:val="00F630AC"/>
  </w:style>
  <w:style w:type="paragraph" w:styleId="a6">
    <w:name w:val="footer"/>
    <w:basedOn w:val="a"/>
    <w:link w:val="a7"/>
    <w:uiPriority w:val="99"/>
    <w:unhideWhenUsed/>
    <w:rsid w:val="00F630AC"/>
    <w:pPr>
      <w:tabs>
        <w:tab w:val="center" w:pos="4153"/>
        <w:tab w:val="right" w:pos="8306"/>
      </w:tabs>
      <w:spacing w:after="0" w:line="240" w:lineRule="auto"/>
    </w:pPr>
  </w:style>
  <w:style w:type="character" w:customStyle="1" w:styleId="a7">
    <w:name w:val="כותרת תחתונה תו"/>
    <w:basedOn w:val="a0"/>
    <w:link w:val="a6"/>
    <w:uiPriority w:val="99"/>
    <w:rsid w:val="00F6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21161">
      <w:bodyDiv w:val="1"/>
      <w:marLeft w:val="0"/>
      <w:marRight w:val="0"/>
      <w:marTop w:val="0"/>
      <w:marBottom w:val="0"/>
      <w:divBdr>
        <w:top w:val="none" w:sz="0" w:space="0" w:color="auto"/>
        <w:left w:val="none" w:sz="0" w:space="0" w:color="auto"/>
        <w:bottom w:val="none" w:sz="0" w:space="0" w:color="auto"/>
        <w:right w:val="none" w:sz="0" w:space="0" w:color="auto"/>
      </w:divBdr>
    </w:div>
    <w:div w:id="902987234">
      <w:bodyDiv w:val="1"/>
      <w:marLeft w:val="0"/>
      <w:marRight w:val="0"/>
      <w:marTop w:val="0"/>
      <w:marBottom w:val="0"/>
      <w:divBdr>
        <w:top w:val="none" w:sz="0" w:space="0" w:color="auto"/>
        <w:left w:val="none" w:sz="0" w:space="0" w:color="auto"/>
        <w:bottom w:val="none" w:sz="0" w:space="0" w:color="auto"/>
        <w:right w:val="none" w:sz="0" w:space="0" w:color="auto"/>
      </w:divBdr>
    </w:div>
    <w:div w:id="1269313004">
      <w:bodyDiv w:val="1"/>
      <w:marLeft w:val="0"/>
      <w:marRight w:val="0"/>
      <w:marTop w:val="0"/>
      <w:marBottom w:val="0"/>
      <w:divBdr>
        <w:top w:val="none" w:sz="0" w:space="0" w:color="auto"/>
        <w:left w:val="none" w:sz="0" w:space="0" w:color="auto"/>
        <w:bottom w:val="none" w:sz="0" w:space="0" w:color="auto"/>
        <w:right w:val="none" w:sz="0" w:space="0" w:color="auto"/>
      </w:divBdr>
      <w:divsChild>
        <w:div w:id="537470642">
          <w:marLeft w:val="0"/>
          <w:marRight w:val="0"/>
          <w:marTop w:val="0"/>
          <w:marBottom w:val="0"/>
          <w:divBdr>
            <w:top w:val="none" w:sz="0" w:space="0" w:color="auto"/>
            <w:left w:val="none" w:sz="0" w:space="0" w:color="auto"/>
            <w:bottom w:val="none" w:sz="0" w:space="0" w:color="auto"/>
            <w:right w:val="none" w:sz="0" w:space="0" w:color="auto"/>
          </w:divBdr>
        </w:div>
        <w:div w:id="2084983186">
          <w:marLeft w:val="0"/>
          <w:marRight w:val="0"/>
          <w:marTop w:val="0"/>
          <w:marBottom w:val="0"/>
          <w:divBdr>
            <w:top w:val="none" w:sz="0" w:space="0" w:color="auto"/>
            <w:left w:val="none" w:sz="0" w:space="0" w:color="auto"/>
            <w:bottom w:val="none" w:sz="0" w:space="0" w:color="auto"/>
            <w:right w:val="none" w:sz="0" w:space="0" w:color="auto"/>
          </w:divBdr>
        </w:div>
        <w:div w:id="1838154195">
          <w:marLeft w:val="0"/>
          <w:marRight w:val="0"/>
          <w:marTop w:val="0"/>
          <w:marBottom w:val="0"/>
          <w:divBdr>
            <w:top w:val="none" w:sz="0" w:space="0" w:color="auto"/>
            <w:left w:val="none" w:sz="0" w:space="0" w:color="auto"/>
            <w:bottom w:val="none" w:sz="0" w:space="0" w:color="auto"/>
            <w:right w:val="none" w:sz="0" w:space="0" w:color="auto"/>
          </w:divBdr>
        </w:div>
        <w:div w:id="6750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image" Target="media/image10.jpe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_rels/header1.xml.rels><?xml version="1.0" encoding="UTF-8" standalone="yes"?>
<Relationships xmlns="http://schemas.openxmlformats.org/package/2006/relationships"><Relationship Id="rId2" Type="http://schemas.openxmlformats.org/officeDocument/2006/relationships/image" Target="media/image12.jpeg" /><Relationship Id="rId1" Type="http://schemas.openxmlformats.org/officeDocument/2006/relationships/image" Target="media/image11.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2595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revital</dc:creator>
  <cp:keywords/>
  <dc:description/>
  <cp:lastModifiedBy>הילה גרטל</cp:lastModifiedBy>
  <cp:revision>2</cp:revision>
  <dcterms:created xsi:type="dcterms:W3CDTF">2020-03-29T17:06:00Z</dcterms:created>
  <dcterms:modified xsi:type="dcterms:W3CDTF">2020-03-29T17:06:00Z</dcterms:modified>
</cp:coreProperties>
</file>