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C06F22" w14:textId="10BFF079" w:rsidR="0014317E" w:rsidRPr="00671329" w:rsidRDefault="00915644" w:rsidP="00671329">
      <w:pPr>
        <w:jc w:val="center"/>
        <w:rPr>
          <w:b/>
          <w:bCs/>
          <w:u w:val="single"/>
          <w:rtl/>
        </w:rPr>
      </w:pPr>
      <w:r w:rsidRPr="00671329">
        <w:rPr>
          <w:rFonts w:hint="cs"/>
          <w:b/>
          <w:bCs/>
          <w:u w:val="single"/>
          <w:rtl/>
        </w:rPr>
        <w:t>יצירת סוכה מחומרים זמינים בבי</w:t>
      </w:r>
      <w:r w:rsidR="00671329">
        <w:rPr>
          <w:rFonts w:hint="cs"/>
          <w:b/>
          <w:bCs/>
          <w:u w:val="single"/>
          <w:rtl/>
        </w:rPr>
        <w:t xml:space="preserve">ת </w:t>
      </w:r>
      <w:r w:rsidR="0014317E" w:rsidRPr="00671329">
        <w:rPr>
          <w:rFonts w:hint="cs"/>
          <w:b/>
          <w:bCs/>
          <w:u w:val="single"/>
          <w:rtl/>
        </w:rPr>
        <w:t xml:space="preserve">בעקבות הסיפור </w:t>
      </w:r>
      <w:r w:rsidR="00671329">
        <w:rPr>
          <w:rFonts w:hint="cs"/>
          <w:b/>
          <w:bCs/>
          <w:u w:val="single"/>
          <w:rtl/>
        </w:rPr>
        <w:t>"</w:t>
      </w:r>
      <w:r w:rsidR="0014317E" w:rsidRPr="00671329">
        <w:rPr>
          <w:rFonts w:hint="cs"/>
          <w:b/>
          <w:bCs/>
          <w:u w:val="single"/>
          <w:rtl/>
        </w:rPr>
        <w:t>הבית של יעל</w:t>
      </w:r>
      <w:r w:rsidR="00671329">
        <w:rPr>
          <w:rFonts w:hint="cs"/>
          <w:b/>
          <w:bCs/>
          <w:u w:val="single"/>
          <w:rtl/>
        </w:rPr>
        <w:t>"</w:t>
      </w:r>
    </w:p>
    <w:p w14:paraId="062F78F1" w14:textId="7D44223F" w:rsidR="00915644" w:rsidRPr="00671329" w:rsidRDefault="00915644">
      <w:pPr>
        <w:rPr>
          <w:u w:val="single"/>
          <w:rtl/>
        </w:rPr>
      </w:pPr>
      <w:r w:rsidRPr="00671329">
        <w:rPr>
          <w:rFonts w:hint="cs"/>
          <w:u w:val="single"/>
          <w:rtl/>
        </w:rPr>
        <w:t>חומרים :</w:t>
      </w:r>
    </w:p>
    <w:p w14:paraId="39E2CF96" w14:textId="4C84D315" w:rsidR="00915644" w:rsidRDefault="00915644" w:rsidP="00671329">
      <w:pPr>
        <w:pStyle w:val="a3"/>
        <w:numPr>
          <w:ilvl w:val="0"/>
          <w:numId w:val="1"/>
        </w:numPr>
        <w:rPr>
          <w:rtl/>
        </w:rPr>
      </w:pPr>
      <w:r>
        <w:rPr>
          <w:rFonts w:hint="cs"/>
          <w:rtl/>
        </w:rPr>
        <w:t xml:space="preserve">קרטונים של קורנפלקס/מארזי ארטיקים </w:t>
      </w:r>
      <w:proofErr w:type="spellStart"/>
      <w:r>
        <w:rPr>
          <w:rFonts w:hint="cs"/>
          <w:rtl/>
        </w:rPr>
        <w:t>וכו</w:t>
      </w:r>
      <w:proofErr w:type="spellEnd"/>
      <w:r>
        <w:rPr>
          <w:rFonts w:hint="cs"/>
          <w:rtl/>
        </w:rPr>
        <w:t xml:space="preserve"> </w:t>
      </w:r>
    </w:p>
    <w:p w14:paraId="2260A864" w14:textId="11318AAC" w:rsidR="00915644" w:rsidRDefault="00915644" w:rsidP="00671329">
      <w:pPr>
        <w:pStyle w:val="a3"/>
        <w:numPr>
          <w:ilvl w:val="0"/>
          <w:numId w:val="1"/>
        </w:numPr>
        <w:rPr>
          <w:rtl/>
        </w:rPr>
      </w:pPr>
      <w:r>
        <w:rPr>
          <w:rFonts w:hint="cs"/>
          <w:rtl/>
        </w:rPr>
        <w:t xml:space="preserve">מספריים </w:t>
      </w:r>
    </w:p>
    <w:p w14:paraId="6CE97418" w14:textId="30DFDDBD" w:rsidR="00915644" w:rsidRDefault="00915644" w:rsidP="00671329">
      <w:pPr>
        <w:pStyle w:val="a3"/>
        <w:numPr>
          <w:ilvl w:val="0"/>
          <w:numId w:val="1"/>
        </w:numPr>
        <w:rPr>
          <w:rtl/>
        </w:rPr>
      </w:pPr>
      <w:r>
        <w:rPr>
          <w:rFonts w:hint="cs"/>
          <w:rtl/>
        </w:rPr>
        <w:t>דבק פלסטיק ודבק סטיק {כל דבק ישרת את המטרה }</w:t>
      </w:r>
    </w:p>
    <w:p w14:paraId="4FEE57DD" w14:textId="45C874A3" w:rsidR="00915644" w:rsidRDefault="00915644" w:rsidP="00671329">
      <w:pPr>
        <w:pStyle w:val="a3"/>
        <w:numPr>
          <w:ilvl w:val="0"/>
          <w:numId w:val="1"/>
        </w:numPr>
        <w:rPr>
          <w:rtl/>
        </w:rPr>
      </w:pPr>
      <w:r>
        <w:rPr>
          <w:rFonts w:hint="cs"/>
          <w:rtl/>
        </w:rPr>
        <w:t xml:space="preserve">צבעים שיש בבית </w:t>
      </w:r>
      <w:r>
        <w:rPr>
          <w:rtl/>
        </w:rPr>
        <w:t>–</w:t>
      </w:r>
      <w:r>
        <w:rPr>
          <w:rFonts w:hint="cs"/>
          <w:rtl/>
        </w:rPr>
        <w:t xml:space="preserve"> צבעי עפרון, טושים </w:t>
      </w:r>
    </w:p>
    <w:p w14:paraId="0AC7D9DD" w14:textId="5730F2A2" w:rsidR="00915644" w:rsidRDefault="00915644" w:rsidP="00671329">
      <w:pPr>
        <w:pStyle w:val="a3"/>
        <w:numPr>
          <w:ilvl w:val="0"/>
          <w:numId w:val="1"/>
        </w:numPr>
        <w:rPr>
          <w:rtl/>
        </w:rPr>
      </w:pPr>
      <w:r>
        <w:rPr>
          <w:rFonts w:hint="cs"/>
          <w:rtl/>
        </w:rPr>
        <w:t xml:space="preserve">שיפודים </w:t>
      </w:r>
    </w:p>
    <w:p w14:paraId="52ACD483" w14:textId="7A1DE9A2" w:rsidR="00915644" w:rsidRDefault="00915644" w:rsidP="00671329">
      <w:pPr>
        <w:pStyle w:val="a3"/>
        <w:numPr>
          <w:ilvl w:val="0"/>
          <w:numId w:val="1"/>
        </w:numPr>
        <w:rPr>
          <w:rtl/>
        </w:rPr>
      </w:pPr>
      <w:r>
        <w:rPr>
          <w:rFonts w:hint="cs"/>
          <w:rtl/>
        </w:rPr>
        <w:t>נייר</w:t>
      </w:r>
      <w:r>
        <w:t xml:space="preserve"> </w:t>
      </w:r>
      <w:r>
        <w:rPr>
          <w:rFonts w:hint="cs"/>
          <w:rtl/>
        </w:rPr>
        <w:t xml:space="preserve"> לבן או צבעוני למי שאין ניתן להשתמש גם בנייר עיתון </w:t>
      </w:r>
    </w:p>
    <w:p w14:paraId="2209A8D1" w14:textId="77777777" w:rsidR="00671329" w:rsidRDefault="007844D8" w:rsidP="00671329">
      <w:pPr>
        <w:pStyle w:val="a3"/>
        <w:numPr>
          <w:ilvl w:val="0"/>
          <w:numId w:val="1"/>
        </w:numPr>
      </w:pPr>
      <w:r>
        <w:rPr>
          <w:rFonts w:hint="cs"/>
          <w:rtl/>
        </w:rPr>
        <w:t>שד</w:t>
      </w:r>
      <w:r w:rsidR="00671329">
        <w:rPr>
          <w:rFonts w:hint="cs"/>
          <w:rtl/>
        </w:rPr>
        <w:t>כ</w:t>
      </w:r>
      <w:r>
        <w:rPr>
          <w:rFonts w:hint="cs"/>
          <w:rtl/>
        </w:rPr>
        <w:t xml:space="preserve">ן </w:t>
      </w:r>
    </w:p>
    <w:p w14:paraId="2AF28C1A" w14:textId="4E2555C4" w:rsidR="00915644" w:rsidRDefault="00671329" w:rsidP="00671329">
      <w:pPr>
        <w:rPr>
          <w:rtl/>
        </w:rPr>
      </w:pPr>
      <w:r>
        <w:rPr>
          <w:rFonts w:hint="cs"/>
          <w:u w:val="single"/>
          <w:rtl/>
        </w:rPr>
        <w:t>שלבי היצירה:</w:t>
      </w:r>
      <w:r w:rsidR="00915644">
        <w:rPr>
          <w:rFonts w:hint="cs"/>
          <w:rtl/>
        </w:rPr>
        <w:t xml:space="preserve"> </w:t>
      </w:r>
    </w:p>
    <w:p w14:paraId="578D3F03" w14:textId="43A68C23" w:rsidR="00915644" w:rsidRDefault="00915644" w:rsidP="00671329">
      <w:pPr>
        <w:pStyle w:val="a3"/>
        <w:numPr>
          <w:ilvl w:val="0"/>
          <w:numId w:val="2"/>
        </w:numPr>
        <w:rPr>
          <w:rtl/>
        </w:rPr>
      </w:pPr>
      <w:r>
        <w:rPr>
          <w:rFonts w:hint="cs"/>
          <w:rtl/>
        </w:rPr>
        <w:t xml:space="preserve">יש לחתוך בעזרת מספריים את הקרטונים </w:t>
      </w:r>
      <w:r w:rsidR="007844D8">
        <w:rPr>
          <w:rFonts w:hint="cs"/>
          <w:rtl/>
        </w:rPr>
        <w:t xml:space="preserve">באורך שווה בצורה מלבנית </w:t>
      </w:r>
      <w:r w:rsidR="007844D8">
        <w:rPr>
          <w:rtl/>
        </w:rPr>
        <w:t>–</w:t>
      </w:r>
      <w:r w:rsidR="007844D8">
        <w:rPr>
          <w:rFonts w:hint="cs"/>
          <w:rtl/>
        </w:rPr>
        <w:t xml:space="preserve"> 4 ישמשו לקירות של הסוכה ואחד ישמש לנו כרצפה </w:t>
      </w:r>
    </w:p>
    <w:p w14:paraId="2A1D39A1" w14:textId="4D079118" w:rsidR="00915644" w:rsidRDefault="007844D8" w:rsidP="00671329">
      <w:pPr>
        <w:pStyle w:val="a3"/>
        <w:numPr>
          <w:ilvl w:val="0"/>
          <w:numId w:val="2"/>
        </w:numPr>
        <w:rPr>
          <w:rtl/>
        </w:rPr>
      </w:pPr>
      <w:r>
        <w:rPr>
          <w:rFonts w:hint="cs"/>
          <w:rtl/>
        </w:rPr>
        <w:t>לאחר מכן יש לקפל את הקצה של  ארבעת קרטונים שישמשו כקירות באורך של כ 2-ס"מ</w:t>
      </w:r>
    </w:p>
    <w:p w14:paraId="0C83B54E" w14:textId="3561FC06" w:rsidR="007844D8" w:rsidRDefault="007844D8" w:rsidP="00671329">
      <w:pPr>
        <w:pStyle w:val="a3"/>
        <w:numPr>
          <w:ilvl w:val="0"/>
          <w:numId w:val="2"/>
        </w:numPr>
        <w:rPr>
          <w:rtl/>
        </w:rPr>
      </w:pPr>
      <w:r>
        <w:rPr>
          <w:rFonts w:hint="cs"/>
          <w:rtl/>
        </w:rPr>
        <w:t>לאחר מכן יש לצבוע  את החלק שמקושקש שאנו רוצים להסתיר יש לכסות בעזרת דף צבעוני חלק או לבן ואם אין יש אפשרות לעשות זאת עם נייר עיתון כדי שהנייר יהיה בגודל הרצוי יש לסמן בעזרת הקרטון את הגודל הרצוי ואחר כך לגזור בעזרת מספריים .</w:t>
      </w:r>
    </w:p>
    <w:p w14:paraId="7268C6A3" w14:textId="4FDBFB38" w:rsidR="007844D8" w:rsidRDefault="007844D8" w:rsidP="00671329">
      <w:pPr>
        <w:pStyle w:val="a3"/>
        <w:numPr>
          <w:ilvl w:val="0"/>
          <w:numId w:val="2"/>
        </w:numPr>
        <w:rPr>
          <w:rtl/>
        </w:rPr>
      </w:pPr>
      <w:r>
        <w:rPr>
          <w:rFonts w:hint="cs"/>
          <w:rtl/>
        </w:rPr>
        <w:t xml:space="preserve">יש לחבר את החלקים על ידי כך ששמים את החלק המקופל בחלק התחתון של הקרטון שישמש לנו כרצפה ולשדך </w:t>
      </w:r>
    </w:p>
    <w:p w14:paraId="412252B5" w14:textId="26401394" w:rsidR="007844D8" w:rsidRDefault="007844D8" w:rsidP="00671329">
      <w:pPr>
        <w:pStyle w:val="a3"/>
        <w:numPr>
          <w:ilvl w:val="0"/>
          <w:numId w:val="2"/>
        </w:numPr>
        <w:rPr>
          <w:rtl/>
        </w:rPr>
      </w:pPr>
      <w:r>
        <w:rPr>
          <w:rFonts w:hint="cs"/>
          <w:rtl/>
        </w:rPr>
        <w:t xml:space="preserve">אם הסוכה שלנו בצורה מלבנית כמו הדוגמה שעשיתי ישנם שתי צלעות ארוכות ושתיים קצרות כשי שנוכל לחבר את הצלעות הקצרות יש לגזור את הקצה של הקרטון באורך הנכון כך שנוכל לחבר זאת לצלע המלבנית ואז לקפל ולשדך ,בסוף את הקצה שנותר יש לגזור </w:t>
      </w:r>
    </w:p>
    <w:p w14:paraId="32C37C09" w14:textId="1D13FA64" w:rsidR="007844D8" w:rsidRDefault="00671329" w:rsidP="00915644">
      <w:pPr>
        <w:rPr>
          <w:rtl/>
        </w:rPr>
      </w:pPr>
      <w:r>
        <w:rPr>
          <w:rFonts w:hint="cs"/>
          <w:rtl/>
        </w:rPr>
        <w:t xml:space="preserve">           </w:t>
      </w:r>
      <w:r w:rsidR="007844D8">
        <w:rPr>
          <w:rFonts w:hint="cs"/>
          <w:rtl/>
        </w:rPr>
        <w:t xml:space="preserve">וכך למעשה נוצרת לנו הצורה החיצונית של הסוכה  </w:t>
      </w:r>
    </w:p>
    <w:p w14:paraId="6F005A63" w14:textId="77777777" w:rsidR="00671329" w:rsidRDefault="007844D8" w:rsidP="00671329">
      <w:pPr>
        <w:pStyle w:val="a3"/>
        <w:numPr>
          <w:ilvl w:val="0"/>
          <w:numId w:val="2"/>
        </w:numPr>
      </w:pPr>
      <w:r>
        <w:rPr>
          <w:rFonts w:hint="cs"/>
          <w:rtl/>
        </w:rPr>
        <w:t xml:space="preserve">עתה יש ליצור את הסכך </w:t>
      </w:r>
      <w:r>
        <w:rPr>
          <w:rtl/>
        </w:rPr>
        <w:t>–</w:t>
      </w:r>
      <w:r>
        <w:rPr>
          <w:rFonts w:hint="cs"/>
          <w:rtl/>
        </w:rPr>
        <w:t xml:space="preserve"> ע"י שימוש בשיפודים ובעלים שניצור מנייר </w:t>
      </w:r>
      <w:r w:rsidR="00671329">
        <w:rPr>
          <w:rFonts w:hint="cs"/>
          <w:rtl/>
        </w:rPr>
        <w:t>-</w:t>
      </w:r>
      <w:r>
        <w:rPr>
          <w:rFonts w:hint="cs"/>
          <w:rtl/>
        </w:rPr>
        <w:t xml:space="preserve">יש לסמן על דף לבן עלים ולקפל את הנייר לאקורדיון { כדי ליצור הרבה עלים בו זמנית } </w:t>
      </w:r>
    </w:p>
    <w:p w14:paraId="51DA5459" w14:textId="77777777" w:rsidR="00671329" w:rsidRDefault="0014317E" w:rsidP="00671329">
      <w:pPr>
        <w:pStyle w:val="a3"/>
        <w:numPr>
          <w:ilvl w:val="0"/>
          <w:numId w:val="2"/>
        </w:numPr>
      </w:pPr>
      <w:r>
        <w:rPr>
          <w:rFonts w:hint="cs"/>
          <w:rtl/>
        </w:rPr>
        <w:t xml:space="preserve">יש לגזור את העלים ניתן לצבוע בצבעי עפרון או להשאיר בצבע של הנייר במקרה של הדוגמא שיצרתי בצבע לבן </w:t>
      </w:r>
    </w:p>
    <w:p w14:paraId="0179CB76" w14:textId="12332190" w:rsidR="007844D8" w:rsidRDefault="0014317E" w:rsidP="00671329">
      <w:pPr>
        <w:pStyle w:val="a3"/>
        <w:numPr>
          <w:ilvl w:val="0"/>
          <w:numId w:val="2"/>
        </w:numPr>
        <w:rPr>
          <w:rtl/>
        </w:rPr>
      </w:pPr>
      <w:r>
        <w:rPr>
          <w:rFonts w:hint="cs"/>
          <w:rtl/>
        </w:rPr>
        <w:t>להדביק</w:t>
      </w:r>
      <w:r w:rsidR="00671329">
        <w:rPr>
          <w:rFonts w:hint="cs"/>
          <w:rtl/>
        </w:rPr>
        <w:t xml:space="preserve"> את העלים</w:t>
      </w:r>
      <w:r>
        <w:rPr>
          <w:rFonts w:hint="cs"/>
          <w:rtl/>
        </w:rPr>
        <w:t xml:space="preserve"> לשיפוד </w:t>
      </w:r>
    </w:p>
    <w:p w14:paraId="1261B411" w14:textId="77777777" w:rsidR="00671329" w:rsidRDefault="00671329" w:rsidP="00915644">
      <w:pPr>
        <w:rPr>
          <w:rtl/>
        </w:rPr>
      </w:pPr>
      <w:r w:rsidRPr="00671329">
        <w:rPr>
          <w:rFonts w:hint="cs"/>
          <w:u w:val="single"/>
          <w:rtl/>
        </w:rPr>
        <w:t>קישוט הסוכה</w:t>
      </w:r>
      <w:r>
        <w:rPr>
          <w:rFonts w:hint="cs"/>
          <w:rtl/>
        </w:rPr>
        <w:t>:</w:t>
      </w:r>
    </w:p>
    <w:p w14:paraId="67129A34" w14:textId="3E20FB9E" w:rsidR="0014317E" w:rsidRDefault="0014317E" w:rsidP="00915644">
      <w:pPr>
        <w:rPr>
          <w:rtl/>
        </w:rPr>
      </w:pPr>
      <w:r>
        <w:rPr>
          <w:rFonts w:hint="cs"/>
          <w:rtl/>
        </w:rPr>
        <w:t xml:space="preserve">כדי לקשט את הסוכה שלנו ניתן ליצור שרשרת  ע"י גזירת הנייר ברוחב של כ </w:t>
      </w:r>
      <w:r>
        <w:rPr>
          <w:rtl/>
        </w:rPr>
        <w:t>–</w:t>
      </w:r>
      <w:r>
        <w:rPr>
          <w:rFonts w:hint="cs"/>
          <w:rtl/>
        </w:rPr>
        <w:t xml:space="preserve">2 ס"מ ואז ליצור לולאה עגולה ולשדך אותה </w:t>
      </w:r>
      <w:r>
        <w:rPr>
          <w:rtl/>
        </w:rPr>
        <w:t>–</w:t>
      </w:r>
      <w:r>
        <w:rPr>
          <w:rFonts w:hint="cs"/>
          <w:rtl/>
        </w:rPr>
        <w:t xml:space="preserve"> את אורך הלולאה יש להתאים לגודל של הסוכה </w:t>
      </w:r>
    </w:p>
    <w:p w14:paraId="1AA3DDE9" w14:textId="4E5F9FBE" w:rsidR="0014317E" w:rsidRDefault="0014317E" w:rsidP="00915644">
      <w:pPr>
        <w:rPr>
          <w:rtl/>
        </w:rPr>
      </w:pPr>
      <w:r>
        <w:rPr>
          <w:rFonts w:hint="cs"/>
          <w:rtl/>
        </w:rPr>
        <w:t xml:space="preserve">ברגע שמסיימים יש לשדך את הלולאות לסוכה ואחד לשני </w:t>
      </w:r>
      <w:r>
        <w:rPr>
          <w:rtl/>
        </w:rPr>
        <w:t>–</w:t>
      </w:r>
      <w:r>
        <w:rPr>
          <w:rFonts w:hint="cs"/>
          <w:rtl/>
        </w:rPr>
        <w:t xml:space="preserve"> כמו שבדוגמה </w:t>
      </w:r>
    </w:p>
    <w:p w14:paraId="5E8CACCD" w14:textId="4A30B1BC" w:rsidR="0014317E" w:rsidRDefault="0014317E" w:rsidP="00915644">
      <w:pPr>
        <w:rPr>
          <w:rtl/>
        </w:rPr>
      </w:pPr>
      <w:r>
        <w:rPr>
          <w:rFonts w:hint="cs"/>
          <w:rtl/>
        </w:rPr>
        <w:t xml:space="preserve">יש ליצור שלט לכניסה </w:t>
      </w:r>
      <w:r>
        <w:rPr>
          <w:rtl/>
        </w:rPr>
        <w:t>–</w:t>
      </w:r>
      <w:r>
        <w:rPr>
          <w:rFonts w:hint="cs"/>
          <w:rtl/>
        </w:rPr>
        <w:t xml:space="preserve"> ברוך הבוא לסוכה שלנו אן כל רעיון אחר שעולה בדעתכם </w:t>
      </w:r>
      <w:r>
        <w:rPr>
          <w:rtl/>
        </w:rPr>
        <w:t>–</w:t>
      </w:r>
      <w:r>
        <w:rPr>
          <w:rFonts w:hint="cs"/>
          <w:rtl/>
        </w:rPr>
        <w:t xml:space="preserve"> וכמובן שאחר כך יש לשדך לכניסה של הסוכה </w:t>
      </w:r>
    </w:p>
    <w:p w14:paraId="754CB5FA" w14:textId="4945B795" w:rsidR="0014317E" w:rsidRDefault="0014317E" w:rsidP="00915644">
      <w:pPr>
        <w:rPr>
          <w:rtl/>
        </w:rPr>
      </w:pPr>
      <w:r>
        <w:rPr>
          <w:rFonts w:hint="cs"/>
          <w:rtl/>
        </w:rPr>
        <w:t>וליצור את הדלת הכניסה ע"י סימון בטוש וחריטה ע"י המספריים, לאחר מכן  ויש לגזור את דלת הכניסה , למי שזה קשה לו ניתן לעשות זאת ע"י סכין יפנית</w:t>
      </w:r>
      <w:r w:rsidR="00671329">
        <w:rPr>
          <w:rFonts w:hint="cs"/>
          <w:rtl/>
        </w:rPr>
        <w:t>.</w:t>
      </w:r>
      <w:r>
        <w:rPr>
          <w:rFonts w:hint="cs"/>
          <w:rtl/>
        </w:rPr>
        <w:t xml:space="preserve"> </w:t>
      </w:r>
    </w:p>
    <w:p w14:paraId="463B8106" w14:textId="0C7E9504" w:rsidR="0014317E" w:rsidRDefault="0014317E" w:rsidP="0014317E">
      <w:pPr>
        <w:rPr>
          <w:rtl/>
        </w:rPr>
      </w:pPr>
      <w:r>
        <w:rPr>
          <w:rFonts w:hint="cs"/>
          <w:rtl/>
        </w:rPr>
        <w:t xml:space="preserve">עתה כל אחד יכול להמשיך ולקשט את הסוכה כראות עיניו- לעשות ציור משפחתי, ציור של ארבעת המינים, להוסיף דמויות לסוכה </w:t>
      </w:r>
      <w:r>
        <w:rPr>
          <w:rtl/>
        </w:rPr>
        <w:t>–</w:t>
      </w:r>
      <w:r>
        <w:rPr>
          <w:rFonts w:hint="cs"/>
          <w:rtl/>
        </w:rPr>
        <w:t xml:space="preserve"> ע"י שימוש בבובות והכנת שולחנות וכסאות משימוש חוזר בקרטונים </w:t>
      </w:r>
    </w:p>
    <w:p w14:paraId="6F278468" w14:textId="560DCEA4" w:rsidR="0014317E" w:rsidRDefault="0014317E" w:rsidP="0014317E">
      <w:pPr>
        <w:rPr>
          <w:rtl/>
        </w:rPr>
      </w:pPr>
      <w:r>
        <w:rPr>
          <w:rFonts w:hint="cs"/>
          <w:rtl/>
        </w:rPr>
        <w:t xml:space="preserve">בהצלחה וחג שמח . </w:t>
      </w:r>
    </w:p>
    <w:p w14:paraId="6ABD5699" w14:textId="4424B510" w:rsidR="0014317E" w:rsidRDefault="0014317E" w:rsidP="0014317E">
      <w:pPr>
        <w:rPr>
          <w:rtl/>
        </w:rPr>
      </w:pPr>
      <w:r>
        <w:rPr>
          <w:rFonts w:hint="cs"/>
          <w:rtl/>
        </w:rPr>
        <w:t xml:space="preserve">הדס </w:t>
      </w:r>
    </w:p>
    <w:p w14:paraId="4F42F231" w14:textId="5D5FAA85" w:rsidR="00114A78" w:rsidRDefault="00114A78" w:rsidP="0014317E">
      <w:pPr>
        <w:rPr>
          <w:rtl/>
        </w:rPr>
      </w:pPr>
      <w:r w:rsidRPr="00114A78">
        <w:rPr>
          <w:noProof/>
        </w:rPr>
        <w:lastRenderedPageBreak/>
        <w:drawing>
          <wp:inline distT="0" distB="0" distL="0" distR="0" wp14:anchorId="5BEB4C28" wp14:editId="29CED275">
            <wp:extent cx="2000189" cy="2571750"/>
            <wp:effectExtent l="0" t="0" r="635"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017603" cy="2594140"/>
                    </a:xfrm>
                    <a:prstGeom prst="rect">
                      <a:avLst/>
                    </a:prstGeom>
                  </pic:spPr>
                </pic:pic>
              </a:graphicData>
            </a:graphic>
          </wp:inline>
        </w:drawing>
      </w:r>
    </w:p>
    <w:p w14:paraId="3A1D8609" w14:textId="317D2597" w:rsidR="00114A78" w:rsidRDefault="00114A78" w:rsidP="0014317E">
      <w:pPr>
        <w:rPr>
          <w:rtl/>
        </w:rPr>
      </w:pPr>
      <w:r w:rsidRPr="00114A78">
        <w:rPr>
          <w:noProof/>
        </w:rPr>
        <w:drawing>
          <wp:inline distT="0" distB="0" distL="0" distR="0" wp14:anchorId="2917D06C" wp14:editId="4F66DA7F">
            <wp:extent cx="2051685" cy="3647615"/>
            <wp:effectExtent l="0" t="0" r="5715"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57840" cy="3658559"/>
                    </a:xfrm>
                    <a:prstGeom prst="rect">
                      <a:avLst/>
                    </a:prstGeom>
                  </pic:spPr>
                </pic:pic>
              </a:graphicData>
            </a:graphic>
          </wp:inline>
        </w:drawing>
      </w:r>
    </w:p>
    <w:p w14:paraId="286D510B" w14:textId="20E56CB5" w:rsidR="00114A78" w:rsidRDefault="00114A78" w:rsidP="0014317E">
      <w:pPr>
        <w:rPr>
          <w:rtl/>
        </w:rPr>
      </w:pPr>
    </w:p>
    <w:p w14:paraId="1C8812C1" w14:textId="745F51D3" w:rsidR="00114A78" w:rsidRDefault="00114A78" w:rsidP="0014317E">
      <w:pPr>
        <w:rPr>
          <w:rtl/>
        </w:rPr>
      </w:pPr>
      <w:r w:rsidRPr="00114A78">
        <w:rPr>
          <w:noProof/>
        </w:rPr>
        <w:lastRenderedPageBreak/>
        <w:drawing>
          <wp:inline distT="0" distB="0" distL="0" distR="0" wp14:anchorId="4FFAF02A" wp14:editId="14FE21B1">
            <wp:extent cx="2135917" cy="2847975"/>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140930" cy="2854659"/>
                    </a:xfrm>
                    <a:prstGeom prst="rect">
                      <a:avLst/>
                    </a:prstGeom>
                  </pic:spPr>
                </pic:pic>
              </a:graphicData>
            </a:graphic>
          </wp:inline>
        </w:drawing>
      </w:r>
    </w:p>
    <w:p w14:paraId="07D2F348" w14:textId="60CCF3D4" w:rsidR="00114A78" w:rsidRDefault="00114A78" w:rsidP="0014317E">
      <w:r w:rsidRPr="00114A78">
        <w:rPr>
          <w:noProof/>
        </w:rPr>
        <w:drawing>
          <wp:inline distT="0" distB="0" distL="0" distR="0" wp14:anchorId="31B2E734" wp14:editId="54FD43A4">
            <wp:extent cx="2555554" cy="4543425"/>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63630" cy="4557783"/>
                    </a:xfrm>
                    <a:prstGeom prst="rect">
                      <a:avLst/>
                    </a:prstGeom>
                  </pic:spPr>
                </pic:pic>
              </a:graphicData>
            </a:graphic>
          </wp:inline>
        </w:drawing>
      </w:r>
    </w:p>
    <w:sectPr w:rsidR="00114A78" w:rsidSect="00BA69D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E160A9"/>
    <w:multiLevelType w:val="hybridMultilevel"/>
    <w:tmpl w:val="51660982"/>
    <w:lvl w:ilvl="0" w:tplc="C8DE6A3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75A2905"/>
    <w:multiLevelType w:val="hybridMultilevel"/>
    <w:tmpl w:val="07AA4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644"/>
    <w:rsid w:val="00114A78"/>
    <w:rsid w:val="0014317E"/>
    <w:rsid w:val="00671329"/>
    <w:rsid w:val="00686394"/>
    <w:rsid w:val="007844D8"/>
    <w:rsid w:val="00915644"/>
    <w:rsid w:val="00BA69D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7D2FB"/>
  <w15:chartTrackingRefBased/>
  <w15:docId w15:val="{1C22F5AA-187D-4ADC-8314-2A6B858F1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713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3</Pages>
  <Words>337</Words>
  <Characters>1685</Characters>
  <Application>Microsoft Office Word</Application>
  <DocSecurity>0</DocSecurity>
  <Lines>14</Lines>
  <Paragraphs>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hadas</dc:creator>
  <cp:keywords/>
  <dc:description/>
  <cp:lastModifiedBy>רעות</cp:lastModifiedBy>
  <cp:revision>3</cp:revision>
  <dcterms:created xsi:type="dcterms:W3CDTF">2020-09-23T07:17:00Z</dcterms:created>
  <dcterms:modified xsi:type="dcterms:W3CDTF">2020-09-23T17:56:00Z</dcterms:modified>
</cp:coreProperties>
</file>